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2" w:type="dxa"/>
        <w:tblInd w:w="47" w:type="dxa"/>
        <w:tblLayout w:type="fixed"/>
        <w:tblCellMar>
          <w:left w:w="70" w:type="dxa"/>
          <w:right w:w="70" w:type="dxa"/>
        </w:tblCellMar>
        <w:tblLook w:val="04A0" w:firstRow="1" w:lastRow="0" w:firstColumn="1" w:lastColumn="0" w:noHBand="0" w:noVBand="1"/>
      </w:tblPr>
      <w:tblGrid>
        <w:gridCol w:w="2091"/>
        <w:gridCol w:w="816"/>
        <w:gridCol w:w="318"/>
        <w:gridCol w:w="248"/>
        <w:gridCol w:w="250"/>
        <w:gridCol w:w="317"/>
        <w:gridCol w:w="501"/>
        <w:gridCol w:w="66"/>
        <w:gridCol w:w="567"/>
        <w:gridCol w:w="185"/>
        <w:gridCol w:w="382"/>
        <w:gridCol w:w="436"/>
        <w:gridCol w:w="131"/>
        <w:gridCol w:w="567"/>
        <w:gridCol w:w="120"/>
        <w:gridCol w:w="447"/>
        <w:gridCol w:w="574"/>
        <w:gridCol w:w="1146"/>
      </w:tblGrid>
      <w:tr w:rsidR="00B918E9" w:rsidRPr="00683834" w:rsidTr="00034129">
        <w:trPr>
          <w:trHeight w:val="315"/>
        </w:trPr>
        <w:tc>
          <w:tcPr>
            <w:tcW w:w="2091" w:type="dxa"/>
            <w:tcBorders>
              <w:top w:val="double" w:sz="4" w:space="0" w:color="000000"/>
              <w:left w:val="double" w:sz="4" w:space="0" w:color="000000"/>
              <w:bottom w:val="double" w:sz="6" w:space="0" w:color="auto"/>
              <w:right w:val="nil"/>
            </w:tcBorders>
            <w:shd w:val="clear" w:color="auto" w:fill="auto"/>
            <w:noWrap/>
            <w:vAlign w:val="center"/>
            <w:hideMark/>
          </w:tcPr>
          <w:p w:rsidR="00B918E9" w:rsidRPr="00683834" w:rsidRDefault="00B918E9" w:rsidP="004E0AED">
            <w:pPr>
              <w:spacing w:line="240" w:lineRule="auto"/>
              <w:rPr>
                <w:rFonts w:ascii="Calibri" w:hAnsi="Calibri"/>
                <w:b/>
                <w:bCs/>
                <w:szCs w:val="18"/>
              </w:rPr>
            </w:pPr>
            <w:r w:rsidRPr="00683834">
              <w:rPr>
                <w:rFonts w:ascii="Calibri" w:hAnsi="Calibri"/>
                <w:b/>
                <w:bCs/>
                <w:szCs w:val="18"/>
              </w:rPr>
              <w:t>Akční plán</w:t>
            </w:r>
          </w:p>
        </w:tc>
        <w:tc>
          <w:tcPr>
            <w:tcW w:w="7071" w:type="dxa"/>
            <w:gridSpan w:val="17"/>
            <w:tcBorders>
              <w:top w:val="double" w:sz="4" w:space="0" w:color="000000"/>
              <w:left w:val="nil"/>
              <w:bottom w:val="double" w:sz="6" w:space="0" w:color="auto"/>
              <w:right w:val="double" w:sz="4" w:space="0" w:color="000000"/>
            </w:tcBorders>
            <w:shd w:val="clear" w:color="auto" w:fill="auto"/>
            <w:noWrap/>
            <w:vAlign w:val="center"/>
            <w:hideMark/>
          </w:tcPr>
          <w:p w:rsidR="00B918E9" w:rsidRPr="00683834" w:rsidRDefault="00B918E9" w:rsidP="004E0AED">
            <w:pPr>
              <w:spacing w:line="240" w:lineRule="auto"/>
              <w:rPr>
                <w:rFonts w:ascii="Calibri" w:hAnsi="Calibri"/>
                <w:b/>
                <w:bCs/>
                <w:szCs w:val="18"/>
              </w:rPr>
            </w:pPr>
            <w:r w:rsidRPr="00683834">
              <w:rPr>
                <w:rFonts w:ascii="Calibri" w:hAnsi="Calibri"/>
                <w:b/>
                <w:bCs/>
                <w:szCs w:val="18"/>
              </w:rPr>
              <w:t xml:space="preserve">AP 1 </w:t>
            </w:r>
            <w:r w:rsidR="009C2EE9">
              <w:rPr>
                <w:rFonts w:ascii="Calibri" w:hAnsi="Calibri"/>
                <w:b/>
                <w:bCs/>
                <w:szCs w:val="18"/>
              </w:rPr>
              <w:t>-</w:t>
            </w:r>
            <w:r w:rsidRPr="00683834">
              <w:rPr>
                <w:rFonts w:ascii="Calibri" w:hAnsi="Calibri"/>
                <w:b/>
                <w:bCs/>
                <w:szCs w:val="18"/>
              </w:rPr>
              <w:t xml:space="preserve"> 1-1</w:t>
            </w:r>
          </w:p>
        </w:tc>
      </w:tr>
      <w:tr w:rsidR="00B918E9" w:rsidRPr="00683834" w:rsidTr="00034129">
        <w:trPr>
          <w:trHeight w:val="315"/>
        </w:trPr>
        <w:tc>
          <w:tcPr>
            <w:tcW w:w="2091" w:type="dxa"/>
            <w:tcBorders>
              <w:top w:val="nil"/>
              <w:left w:val="double" w:sz="4" w:space="0" w:color="000000"/>
              <w:bottom w:val="single" w:sz="4" w:space="0" w:color="auto"/>
              <w:right w:val="single" w:sz="4" w:space="0" w:color="auto"/>
            </w:tcBorders>
            <w:shd w:val="clear" w:color="auto" w:fill="auto"/>
            <w:noWrap/>
            <w:vAlign w:val="center"/>
            <w:hideMark/>
          </w:tcPr>
          <w:p w:rsidR="00B918E9" w:rsidRPr="00683834" w:rsidRDefault="00B918E9" w:rsidP="004E0AED">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7071" w:type="dxa"/>
            <w:gridSpan w:val="17"/>
            <w:tcBorders>
              <w:top w:val="nil"/>
              <w:left w:val="nil"/>
              <w:bottom w:val="single" w:sz="4" w:space="0" w:color="auto"/>
              <w:right w:val="double" w:sz="4" w:space="0" w:color="000000"/>
            </w:tcBorders>
            <w:shd w:val="clear" w:color="auto" w:fill="auto"/>
            <w:vAlign w:val="center"/>
            <w:hideMark/>
          </w:tcPr>
          <w:p w:rsidR="00B918E9" w:rsidRPr="00683834" w:rsidRDefault="00126BCC" w:rsidP="004E0AED">
            <w:pPr>
              <w:spacing w:line="240" w:lineRule="auto"/>
              <w:rPr>
                <w:rFonts w:ascii="Calibri" w:hAnsi="Calibri"/>
                <w:sz w:val="18"/>
                <w:szCs w:val="18"/>
              </w:rPr>
            </w:pPr>
            <w:r w:rsidRPr="00126BCC">
              <w:rPr>
                <w:rFonts w:ascii="Calibri" w:hAnsi="Calibri"/>
                <w:b/>
                <w:bCs/>
                <w:szCs w:val="18"/>
              </w:rPr>
              <w:t>Zlepšení mobility a dostupnosti</w:t>
            </w:r>
          </w:p>
        </w:tc>
      </w:tr>
      <w:tr w:rsidR="00B918E9" w:rsidRPr="00683834" w:rsidTr="00034129">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B918E9" w:rsidRPr="00683834" w:rsidRDefault="00B918E9" w:rsidP="004E0AED">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Pr="00683834">
              <w:rPr>
                <w:rFonts w:ascii="Calibri" w:hAnsi="Calibri"/>
                <w:b/>
                <w:sz w:val="18"/>
                <w:szCs w:val="18"/>
              </w:rPr>
              <w:t>1</w:t>
            </w:r>
          </w:p>
        </w:tc>
        <w:tc>
          <w:tcPr>
            <w:tcW w:w="7071" w:type="dxa"/>
            <w:gridSpan w:val="17"/>
            <w:tcBorders>
              <w:top w:val="single" w:sz="4" w:space="0" w:color="auto"/>
              <w:left w:val="nil"/>
              <w:bottom w:val="single" w:sz="4" w:space="0" w:color="auto"/>
              <w:right w:val="double" w:sz="4" w:space="0" w:color="000000"/>
            </w:tcBorders>
            <w:shd w:val="clear" w:color="auto" w:fill="auto"/>
            <w:vAlign w:val="center"/>
            <w:hideMark/>
          </w:tcPr>
          <w:p w:rsidR="00B918E9" w:rsidRPr="00683834" w:rsidRDefault="00957B86" w:rsidP="004E0AED">
            <w:pPr>
              <w:spacing w:line="240" w:lineRule="auto"/>
              <w:rPr>
                <w:rFonts w:ascii="Calibri" w:hAnsi="Calibri"/>
                <w:sz w:val="18"/>
                <w:szCs w:val="18"/>
              </w:rPr>
            </w:pPr>
            <w:r w:rsidRPr="00957B86">
              <w:t>Zlepšení mobility pro všechny cílové skupiny obyvatel včetně osob se sníženou schopností pohybu a orientace</w:t>
            </w:r>
          </w:p>
        </w:tc>
      </w:tr>
      <w:tr w:rsidR="00B918E9" w:rsidRPr="00683834" w:rsidTr="00034129">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B918E9" w:rsidRPr="00683834" w:rsidRDefault="00B918E9" w:rsidP="004E0AED">
            <w:pPr>
              <w:spacing w:line="240" w:lineRule="auto"/>
              <w:rPr>
                <w:rFonts w:ascii="Calibri" w:hAnsi="Calibri"/>
                <w:b/>
                <w:sz w:val="18"/>
                <w:szCs w:val="18"/>
              </w:rPr>
            </w:pPr>
            <w:r>
              <w:rPr>
                <w:rFonts w:ascii="Calibri" w:hAnsi="Calibri"/>
                <w:b/>
                <w:sz w:val="18"/>
                <w:szCs w:val="18"/>
              </w:rPr>
              <w:t>Specifický cíl: 1-</w:t>
            </w:r>
            <w:r w:rsidRPr="00683834">
              <w:rPr>
                <w:rFonts w:ascii="Calibri" w:hAnsi="Calibri"/>
                <w:b/>
                <w:sz w:val="18"/>
                <w:szCs w:val="18"/>
              </w:rPr>
              <w:t>1</w:t>
            </w:r>
            <w:r>
              <w:rPr>
                <w:rFonts w:ascii="Calibri" w:hAnsi="Calibri"/>
                <w:b/>
                <w:sz w:val="18"/>
                <w:szCs w:val="18"/>
              </w:rPr>
              <w:t>-</w:t>
            </w:r>
            <w:r w:rsidRPr="00683834">
              <w:rPr>
                <w:rFonts w:ascii="Calibri" w:hAnsi="Calibri"/>
                <w:b/>
                <w:sz w:val="18"/>
                <w:szCs w:val="18"/>
              </w:rPr>
              <w:t>1</w:t>
            </w:r>
          </w:p>
        </w:tc>
        <w:tc>
          <w:tcPr>
            <w:tcW w:w="7071" w:type="dxa"/>
            <w:gridSpan w:val="17"/>
            <w:tcBorders>
              <w:top w:val="single" w:sz="4" w:space="0" w:color="auto"/>
              <w:left w:val="nil"/>
              <w:bottom w:val="single" w:sz="4" w:space="0" w:color="auto"/>
              <w:right w:val="double" w:sz="4" w:space="0" w:color="000000"/>
            </w:tcBorders>
            <w:shd w:val="clear" w:color="auto" w:fill="auto"/>
            <w:vAlign w:val="center"/>
            <w:hideMark/>
          </w:tcPr>
          <w:p w:rsidR="00B918E9" w:rsidRPr="00683834" w:rsidRDefault="00AA4056" w:rsidP="004E0AED">
            <w:pPr>
              <w:spacing w:line="240" w:lineRule="auto"/>
              <w:rPr>
                <w:rFonts w:ascii="Calibri" w:hAnsi="Calibri"/>
                <w:b/>
                <w:sz w:val="18"/>
                <w:szCs w:val="18"/>
              </w:rPr>
            </w:pPr>
            <w:r w:rsidRPr="00AA4056">
              <w:rPr>
                <w:b/>
              </w:rPr>
              <w:t>Rozvoj bezbariérovosti ve veřejném prostoru a veřejných budovách</w:t>
            </w:r>
          </w:p>
        </w:tc>
      </w:tr>
      <w:tr w:rsidR="00B918E9" w:rsidRPr="00683834" w:rsidTr="00034129">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B918E9" w:rsidRPr="00683834" w:rsidRDefault="00B918E9" w:rsidP="004E0AED">
            <w:pPr>
              <w:spacing w:line="240" w:lineRule="auto"/>
              <w:rPr>
                <w:rFonts w:ascii="Calibri" w:hAnsi="Calibri"/>
                <w:b/>
                <w:sz w:val="18"/>
                <w:szCs w:val="18"/>
              </w:rPr>
            </w:pPr>
            <w:r w:rsidRPr="00683834">
              <w:rPr>
                <w:rFonts w:ascii="Calibri" w:hAnsi="Calibri"/>
                <w:b/>
                <w:sz w:val="18"/>
                <w:szCs w:val="18"/>
              </w:rPr>
              <w:t>Popis cíle:</w:t>
            </w:r>
          </w:p>
        </w:tc>
        <w:tc>
          <w:tcPr>
            <w:tcW w:w="7071" w:type="dxa"/>
            <w:gridSpan w:val="17"/>
            <w:tcBorders>
              <w:top w:val="single" w:sz="4" w:space="0" w:color="auto"/>
              <w:left w:val="nil"/>
              <w:bottom w:val="single" w:sz="4" w:space="0" w:color="auto"/>
              <w:right w:val="double" w:sz="4" w:space="0" w:color="000000"/>
            </w:tcBorders>
            <w:shd w:val="clear" w:color="auto" w:fill="auto"/>
            <w:vAlign w:val="center"/>
            <w:hideMark/>
          </w:tcPr>
          <w:p w:rsidR="00C11EAB" w:rsidRPr="00777BCB" w:rsidRDefault="00C11EAB" w:rsidP="00C11EAB">
            <w:pPr>
              <w:contextualSpacing/>
              <w:rPr>
                <w:rFonts w:cstheme="minorHAnsi"/>
                <w:sz w:val="20"/>
                <w:szCs w:val="20"/>
              </w:rPr>
            </w:pPr>
            <w:r w:rsidRPr="00777BCB">
              <w:rPr>
                <w:rFonts w:cstheme="minorHAnsi"/>
                <w:sz w:val="20"/>
                <w:szCs w:val="20"/>
              </w:rPr>
              <w:t xml:space="preserve">Cílem je bezbariérové město, kde nebude imobilní občan na vozíku omezován výškovými rozdíly mezi vozovkou a chodníkem, schodišti a bude se moci dostat do všech veřejně přístupných prostor bez doprovodu. Úpravy chodníků u přechodů již jsou standardem a město </w:t>
            </w:r>
            <w:r w:rsidR="002313B5" w:rsidRPr="00777BCB">
              <w:rPr>
                <w:rFonts w:cstheme="minorHAnsi"/>
                <w:sz w:val="20"/>
                <w:szCs w:val="20"/>
              </w:rPr>
              <w:t>České Budějovice</w:t>
            </w:r>
            <w:r w:rsidRPr="00777BCB">
              <w:rPr>
                <w:rFonts w:cstheme="minorHAnsi"/>
                <w:sz w:val="20"/>
                <w:szCs w:val="20"/>
              </w:rPr>
              <w:t xml:space="preserve"> postupně řeší nevyhovující přechody. Veřejné prostory (parky, lávky, náměstí) jsou vzhledem k příznivé konfiguraci terénu většinou rovněž bezbariérové. Pokud tomu tak není, jsou budovány rampy, nebo pohyblivá zařízení.</w:t>
            </w:r>
          </w:p>
          <w:p w:rsidR="00B918E9" w:rsidRPr="00777BCB" w:rsidRDefault="00C11EAB" w:rsidP="00C11EAB">
            <w:pPr>
              <w:rPr>
                <w:sz w:val="20"/>
                <w:szCs w:val="20"/>
              </w:rPr>
            </w:pPr>
            <w:r w:rsidRPr="00777BCB">
              <w:rPr>
                <w:rFonts w:cstheme="minorHAnsi"/>
                <w:sz w:val="20"/>
                <w:szCs w:val="20"/>
              </w:rPr>
              <w:t>Ve veřejných budovách musí být standardem výtahy, nebo pojízdné plošiny</w:t>
            </w:r>
          </w:p>
        </w:tc>
      </w:tr>
      <w:tr w:rsidR="00B918E9" w:rsidRPr="00683834" w:rsidTr="00034129">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B918E9" w:rsidRPr="00683834" w:rsidRDefault="00B918E9" w:rsidP="004E0AED">
            <w:pPr>
              <w:spacing w:line="240" w:lineRule="auto"/>
              <w:rPr>
                <w:rFonts w:ascii="Calibri" w:hAnsi="Calibri"/>
                <w:b/>
                <w:sz w:val="18"/>
                <w:szCs w:val="18"/>
              </w:rPr>
            </w:pPr>
            <w:r w:rsidRPr="00683834">
              <w:rPr>
                <w:rFonts w:ascii="Calibri" w:hAnsi="Calibri"/>
                <w:b/>
                <w:sz w:val="18"/>
                <w:szCs w:val="18"/>
              </w:rPr>
              <w:t>Nástroje k dosažení cíle:</w:t>
            </w:r>
          </w:p>
        </w:tc>
        <w:tc>
          <w:tcPr>
            <w:tcW w:w="7071" w:type="dxa"/>
            <w:gridSpan w:val="17"/>
            <w:tcBorders>
              <w:top w:val="single" w:sz="4" w:space="0" w:color="auto"/>
              <w:left w:val="nil"/>
              <w:bottom w:val="single" w:sz="4" w:space="0" w:color="auto"/>
              <w:right w:val="double" w:sz="4" w:space="0" w:color="000000"/>
            </w:tcBorders>
            <w:shd w:val="clear" w:color="auto" w:fill="auto"/>
            <w:vAlign w:val="center"/>
            <w:hideMark/>
          </w:tcPr>
          <w:p w:rsidR="00B918E9" w:rsidRPr="003150E9" w:rsidRDefault="003150E9" w:rsidP="00087D81">
            <w:pPr>
              <w:pStyle w:val="Odstavecseseznamem"/>
              <w:numPr>
                <w:ilvl w:val="0"/>
                <w:numId w:val="2"/>
              </w:numPr>
              <w:spacing w:after="0" w:line="240" w:lineRule="auto"/>
              <w:rPr>
                <w:rFonts w:ascii="Calibri" w:hAnsi="Calibri"/>
                <w:sz w:val="18"/>
                <w:szCs w:val="18"/>
              </w:rPr>
            </w:pPr>
            <w:r w:rsidRPr="003150E9">
              <w:rPr>
                <w:rFonts w:ascii="Calibri" w:hAnsi="Calibri"/>
                <w:sz w:val="18"/>
                <w:szCs w:val="18"/>
              </w:rPr>
              <w:t>Úprava veřejného prostoru s ohledem na zajištění maximální bezbariérovosti</w:t>
            </w:r>
          </w:p>
          <w:p w:rsidR="003150E9" w:rsidRPr="00683834" w:rsidRDefault="003150E9" w:rsidP="00087D81">
            <w:pPr>
              <w:pStyle w:val="Odstavecseseznamem"/>
              <w:numPr>
                <w:ilvl w:val="0"/>
                <w:numId w:val="2"/>
              </w:numPr>
              <w:spacing w:after="0" w:line="240" w:lineRule="auto"/>
              <w:rPr>
                <w:rFonts w:ascii="Calibri" w:hAnsi="Calibri"/>
                <w:sz w:val="18"/>
                <w:szCs w:val="18"/>
              </w:rPr>
            </w:pPr>
            <w:r w:rsidRPr="003150E9">
              <w:rPr>
                <w:rFonts w:ascii="Calibri" w:hAnsi="Calibri"/>
                <w:sz w:val="18"/>
                <w:szCs w:val="18"/>
              </w:rPr>
              <w:t>Přestavba stávajících veřejných budov na bezbariérové</w:t>
            </w:r>
          </w:p>
        </w:tc>
      </w:tr>
      <w:tr w:rsidR="00B918E9" w:rsidRPr="00683834" w:rsidTr="00034129">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B918E9" w:rsidRPr="00683834" w:rsidRDefault="00B918E9" w:rsidP="004E0AED">
            <w:pPr>
              <w:spacing w:line="240" w:lineRule="auto"/>
              <w:rPr>
                <w:rFonts w:ascii="Calibri" w:hAnsi="Calibri"/>
                <w:b/>
                <w:sz w:val="18"/>
                <w:szCs w:val="18"/>
              </w:rPr>
            </w:pPr>
            <w:r w:rsidRPr="00683834">
              <w:rPr>
                <w:rFonts w:ascii="Calibri" w:hAnsi="Calibri"/>
                <w:b/>
                <w:sz w:val="18"/>
                <w:szCs w:val="18"/>
              </w:rPr>
              <w:t>Synergické účinky:</w:t>
            </w:r>
          </w:p>
        </w:tc>
        <w:tc>
          <w:tcPr>
            <w:tcW w:w="7071" w:type="dxa"/>
            <w:gridSpan w:val="17"/>
            <w:tcBorders>
              <w:top w:val="single" w:sz="4" w:space="0" w:color="auto"/>
              <w:left w:val="nil"/>
              <w:bottom w:val="single" w:sz="4" w:space="0" w:color="auto"/>
              <w:right w:val="double" w:sz="4" w:space="0" w:color="000000"/>
            </w:tcBorders>
            <w:shd w:val="clear" w:color="auto" w:fill="auto"/>
            <w:vAlign w:val="center"/>
            <w:hideMark/>
          </w:tcPr>
          <w:p w:rsidR="00AE6267" w:rsidRPr="00D85EE8" w:rsidRDefault="00087D81" w:rsidP="00AE6267">
            <w:pPr>
              <w:pStyle w:val="Odstavecseseznamem"/>
              <w:numPr>
                <w:ilvl w:val="0"/>
                <w:numId w:val="2"/>
              </w:numPr>
              <w:spacing w:after="0" w:line="240" w:lineRule="auto"/>
              <w:rPr>
                <w:rFonts w:ascii="Calibri" w:hAnsi="Calibri"/>
                <w:sz w:val="18"/>
                <w:szCs w:val="18"/>
              </w:rPr>
            </w:pPr>
            <w:r>
              <w:rPr>
                <w:rFonts w:ascii="Calibri" w:hAnsi="Calibri"/>
                <w:sz w:val="18"/>
                <w:szCs w:val="18"/>
              </w:rPr>
              <w:t>I</w:t>
            </w:r>
            <w:r w:rsidR="00AE6267" w:rsidRPr="00D85EE8">
              <w:rPr>
                <w:rFonts w:ascii="Calibri" w:hAnsi="Calibri"/>
                <w:sz w:val="18"/>
                <w:szCs w:val="18"/>
              </w:rPr>
              <w:t>mobilní občané nebudou odkázáni pouze na osobní automobil – snížení intenzit dopravy</w:t>
            </w:r>
          </w:p>
          <w:p w:rsidR="00AE6267" w:rsidRPr="00D85EE8" w:rsidRDefault="00087D81" w:rsidP="00AE6267">
            <w:pPr>
              <w:pStyle w:val="Odstavecseseznamem"/>
              <w:numPr>
                <w:ilvl w:val="0"/>
                <w:numId w:val="2"/>
              </w:numPr>
              <w:spacing w:after="0" w:line="240" w:lineRule="auto"/>
              <w:rPr>
                <w:rFonts w:ascii="Calibri" w:hAnsi="Calibri"/>
                <w:sz w:val="18"/>
                <w:szCs w:val="18"/>
              </w:rPr>
            </w:pPr>
            <w:r>
              <w:rPr>
                <w:rFonts w:ascii="Calibri" w:hAnsi="Calibri"/>
                <w:sz w:val="18"/>
                <w:szCs w:val="18"/>
              </w:rPr>
              <w:t>B</w:t>
            </w:r>
            <w:r w:rsidR="00AE6267" w:rsidRPr="00D85EE8">
              <w:rPr>
                <w:rFonts w:ascii="Calibri" w:hAnsi="Calibri"/>
                <w:sz w:val="18"/>
                <w:szCs w:val="18"/>
              </w:rPr>
              <w:t xml:space="preserve">ezpečnější pohyb dětských kočárků – zejména u přechodů snížení rizika dopravních nehod a jejich následků </w:t>
            </w:r>
          </w:p>
          <w:p w:rsidR="00B918E9" w:rsidRPr="00683834" w:rsidRDefault="00087D81" w:rsidP="00AE6267">
            <w:pPr>
              <w:pStyle w:val="Odstavecseseznamem"/>
              <w:numPr>
                <w:ilvl w:val="0"/>
                <w:numId w:val="2"/>
              </w:numPr>
              <w:spacing w:after="0" w:line="240" w:lineRule="auto"/>
              <w:rPr>
                <w:rFonts w:ascii="Calibri" w:hAnsi="Calibri"/>
                <w:sz w:val="18"/>
                <w:szCs w:val="18"/>
              </w:rPr>
            </w:pPr>
            <w:r>
              <w:rPr>
                <w:rFonts w:ascii="Calibri" w:hAnsi="Calibri"/>
                <w:sz w:val="18"/>
                <w:szCs w:val="18"/>
              </w:rPr>
              <w:t>V</w:t>
            </w:r>
            <w:r w:rsidR="00AE6267" w:rsidRPr="00D85EE8">
              <w:rPr>
                <w:rFonts w:ascii="Calibri" w:hAnsi="Calibri"/>
                <w:sz w:val="18"/>
                <w:szCs w:val="18"/>
              </w:rPr>
              <w:t>olný pohyb vozíčkářů po městě  - nepotřebují osobní vozidlo</w:t>
            </w:r>
          </w:p>
        </w:tc>
      </w:tr>
      <w:tr w:rsidR="00B918E9" w:rsidRPr="00683834" w:rsidTr="00034129">
        <w:trPr>
          <w:trHeight w:val="315"/>
        </w:trPr>
        <w:tc>
          <w:tcPr>
            <w:tcW w:w="2091" w:type="dxa"/>
            <w:tcBorders>
              <w:top w:val="nil"/>
              <w:left w:val="double" w:sz="4" w:space="0" w:color="000000"/>
              <w:bottom w:val="double" w:sz="6" w:space="0" w:color="auto"/>
              <w:right w:val="single" w:sz="4" w:space="0" w:color="auto"/>
            </w:tcBorders>
            <w:shd w:val="clear" w:color="auto" w:fill="auto"/>
            <w:noWrap/>
            <w:hideMark/>
          </w:tcPr>
          <w:p w:rsidR="00B918E9" w:rsidRPr="00683834" w:rsidRDefault="00B918E9" w:rsidP="004E0AED">
            <w:pPr>
              <w:spacing w:line="240" w:lineRule="auto"/>
              <w:rPr>
                <w:rFonts w:ascii="Calibri" w:hAnsi="Calibri"/>
                <w:b/>
                <w:sz w:val="18"/>
                <w:szCs w:val="18"/>
              </w:rPr>
            </w:pPr>
            <w:r w:rsidRPr="00683834">
              <w:rPr>
                <w:rFonts w:ascii="Calibri" w:hAnsi="Calibri"/>
                <w:b/>
                <w:sz w:val="18"/>
                <w:szCs w:val="18"/>
              </w:rPr>
              <w:t>Klíčové úkoly:</w:t>
            </w:r>
          </w:p>
        </w:tc>
        <w:tc>
          <w:tcPr>
            <w:tcW w:w="7071" w:type="dxa"/>
            <w:gridSpan w:val="17"/>
            <w:tcBorders>
              <w:top w:val="single" w:sz="4" w:space="0" w:color="auto"/>
              <w:left w:val="nil"/>
              <w:bottom w:val="double" w:sz="6" w:space="0" w:color="auto"/>
              <w:right w:val="double" w:sz="4" w:space="0" w:color="000000"/>
            </w:tcBorders>
            <w:shd w:val="clear" w:color="auto" w:fill="auto"/>
            <w:vAlign w:val="center"/>
            <w:hideMark/>
          </w:tcPr>
          <w:p w:rsidR="00AE6267" w:rsidRPr="00D85EE8" w:rsidRDefault="00087D81" w:rsidP="00AE6267">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00AE6267" w:rsidRPr="00D85EE8">
              <w:rPr>
                <w:rFonts w:ascii="Calibri" w:hAnsi="Calibri"/>
                <w:sz w:val="18"/>
                <w:szCs w:val="18"/>
              </w:rPr>
              <w:t xml:space="preserve">rovést pasport přechodů pro chodce a stanovit pořadí rekonstrukce </w:t>
            </w:r>
          </w:p>
          <w:p w:rsidR="00AE6267" w:rsidRPr="00D85EE8" w:rsidRDefault="00087D81" w:rsidP="00AE6267">
            <w:pPr>
              <w:pStyle w:val="Odstavecseseznamem"/>
              <w:numPr>
                <w:ilvl w:val="0"/>
                <w:numId w:val="2"/>
              </w:numPr>
              <w:spacing w:after="0" w:line="240" w:lineRule="auto"/>
              <w:rPr>
                <w:rFonts w:ascii="Calibri" w:hAnsi="Calibri"/>
                <w:sz w:val="18"/>
                <w:szCs w:val="18"/>
              </w:rPr>
            </w:pPr>
            <w:r>
              <w:rPr>
                <w:rFonts w:ascii="Calibri" w:hAnsi="Calibri"/>
                <w:sz w:val="18"/>
                <w:szCs w:val="18"/>
              </w:rPr>
              <w:t>K</w:t>
            </w:r>
            <w:r w:rsidR="00AE6267" w:rsidRPr="00D85EE8">
              <w:rPr>
                <w:rFonts w:ascii="Calibri" w:hAnsi="Calibri"/>
                <w:sz w:val="18"/>
                <w:szCs w:val="18"/>
              </w:rPr>
              <w:t>ontrola venkovních schodišť, zda za ně existuje adekvátní bezbariérová náhrada</w:t>
            </w:r>
          </w:p>
          <w:p w:rsidR="00AE6267" w:rsidRPr="00D85EE8" w:rsidRDefault="00087D81" w:rsidP="00AE6267">
            <w:pPr>
              <w:pStyle w:val="Odstavecseseznamem"/>
              <w:numPr>
                <w:ilvl w:val="0"/>
                <w:numId w:val="2"/>
              </w:numPr>
              <w:spacing w:after="0" w:line="240" w:lineRule="auto"/>
              <w:rPr>
                <w:rFonts w:ascii="Calibri" w:hAnsi="Calibri"/>
                <w:sz w:val="18"/>
                <w:szCs w:val="18"/>
              </w:rPr>
            </w:pPr>
            <w:r>
              <w:rPr>
                <w:rFonts w:ascii="Calibri" w:hAnsi="Calibri"/>
                <w:sz w:val="18"/>
                <w:szCs w:val="18"/>
              </w:rPr>
              <w:t>K</w:t>
            </w:r>
            <w:r w:rsidR="00AE6267" w:rsidRPr="00D85EE8">
              <w:rPr>
                <w:rFonts w:ascii="Calibri" w:hAnsi="Calibri"/>
                <w:sz w:val="18"/>
                <w:szCs w:val="18"/>
              </w:rPr>
              <w:t>ontrola veřejných budov, zda jsou vybaveny dle požadovaných standardů</w:t>
            </w:r>
          </w:p>
          <w:p w:rsidR="00B918E9" w:rsidRPr="00683834" w:rsidRDefault="00087D81" w:rsidP="00AE6267">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00AE6267" w:rsidRPr="00D85EE8">
              <w:rPr>
                <w:rFonts w:ascii="Calibri" w:hAnsi="Calibri"/>
                <w:sz w:val="18"/>
                <w:szCs w:val="18"/>
              </w:rPr>
              <w:t>ři provádění úprav přechodů je nutné dodržet normová ustanovení</w:t>
            </w:r>
          </w:p>
        </w:tc>
      </w:tr>
      <w:tr w:rsidR="00B918E9" w:rsidRPr="00683834" w:rsidTr="00034129">
        <w:trPr>
          <w:trHeight w:val="120"/>
        </w:trPr>
        <w:tc>
          <w:tcPr>
            <w:tcW w:w="9162" w:type="dxa"/>
            <w:gridSpan w:val="18"/>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918E9" w:rsidRPr="00683834" w:rsidRDefault="00B918E9" w:rsidP="004E0AED">
            <w:pPr>
              <w:spacing w:line="240" w:lineRule="auto"/>
              <w:rPr>
                <w:rFonts w:ascii="Calibri" w:hAnsi="Calibri"/>
                <w:sz w:val="18"/>
                <w:szCs w:val="18"/>
              </w:rPr>
            </w:pPr>
            <w:r w:rsidRPr="00683834">
              <w:rPr>
                <w:rFonts w:ascii="Calibri" w:hAnsi="Calibri"/>
                <w:sz w:val="18"/>
                <w:szCs w:val="18"/>
              </w:rPr>
              <w:t> </w:t>
            </w:r>
          </w:p>
        </w:tc>
      </w:tr>
      <w:tr w:rsidR="00B918E9" w:rsidRPr="00683834" w:rsidTr="00034129">
        <w:trPr>
          <w:trHeight w:val="210"/>
        </w:trPr>
        <w:tc>
          <w:tcPr>
            <w:tcW w:w="2091" w:type="dxa"/>
            <w:tcBorders>
              <w:top w:val="nil"/>
              <w:left w:val="double" w:sz="4" w:space="0" w:color="000000"/>
              <w:bottom w:val="double" w:sz="6" w:space="0" w:color="auto"/>
            </w:tcBorders>
            <w:shd w:val="clear" w:color="auto" w:fill="auto"/>
            <w:noWrap/>
            <w:hideMark/>
          </w:tcPr>
          <w:p w:rsidR="00B918E9" w:rsidRPr="00683834" w:rsidRDefault="00B918E9" w:rsidP="004E0AED">
            <w:pPr>
              <w:spacing w:line="240" w:lineRule="auto"/>
              <w:rPr>
                <w:rFonts w:ascii="Calibri" w:hAnsi="Calibri"/>
                <w:sz w:val="18"/>
                <w:szCs w:val="18"/>
              </w:rPr>
            </w:pPr>
            <w:r w:rsidRPr="00683834">
              <w:rPr>
                <w:rFonts w:ascii="Calibri" w:hAnsi="Calibri"/>
                <w:b/>
                <w:sz w:val="18"/>
                <w:szCs w:val="18"/>
              </w:rPr>
              <w:t>Hodnotící indikátory:</w:t>
            </w:r>
          </w:p>
        </w:tc>
        <w:tc>
          <w:tcPr>
            <w:tcW w:w="7071" w:type="dxa"/>
            <w:gridSpan w:val="17"/>
            <w:tcBorders>
              <w:top w:val="double" w:sz="6" w:space="0" w:color="auto"/>
              <w:bottom w:val="double" w:sz="6" w:space="0" w:color="auto"/>
              <w:right w:val="double" w:sz="4" w:space="0" w:color="000000"/>
            </w:tcBorders>
            <w:shd w:val="clear" w:color="auto" w:fill="auto"/>
            <w:vAlign w:val="center"/>
            <w:hideMark/>
          </w:tcPr>
          <w:p w:rsidR="00B918E9" w:rsidRPr="00683834" w:rsidRDefault="00B918E9" w:rsidP="004E0AED">
            <w:pPr>
              <w:spacing w:line="240" w:lineRule="auto"/>
              <w:rPr>
                <w:rFonts w:ascii="Calibri" w:hAnsi="Calibri"/>
                <w:sz w:val="18"/>
                <w:szCs w:val="18"/>
              </w:rPr>
            </w:pPr>
            <w:r w:rsidRPr="00683834">
              <w:rPr>
                <w:rFonts w:ascii="Calibri" w:hAnsi="Calibri"/>
                <w:sz w:val="18"/>
                <w:szCs w:val="18"/>
              </w:rPr>
              <w:t> </w:t>
            </w:r>
          </w:p>
        </w:tc>
      </w:tr>
      <w:tr w:rsidR="00B93020" w:rsidRPr="00683834" w:rsidTr="00026353">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93020" w:rsidRDefault="00B93020" w:rsidP="00B93020">
            <w:pPr>
              <w:spacing w:after="0" w:line="240" w:lineRule="auto"/>
              <w:rPr>
                <w:rFonts w:ascii="Calibri" w:hAnsi="Calibri"/>
                <w:sz w:val="18"/>
                <w:szCs w:val="18"/>
              </w:rPr>
            </w:pPr>
            <w:r>
              <w:rPr>
                <w:rFonts w:ascii="Calibri" w:hAnsi="Calibri"/>
                <w:sz w:val="18"/>
                <w:szCs w:val="18"/>
              </w:rPr>
              <w:t>Indikátor:</w:t>
            </w:r>
          </w:p>
          <w:p w:rsidR="00B93020" w:rsidRDefault="00B93020" w:rsidP="00B93020">
            <w:pPr>
              <w:spacing w:after="0" w:line="240" w:lineRule="auto"/>
              <w:rPr>
                <w:rFonts w:ascii="Calibri" w:hAnsi="Calibri"/>
                <w:sz w:val="18"/>
                <w:szCs w:val="18"/>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Pr="00683834" w:rsidRDefault="00B93020" w:rsidP="00B93020">
            <w:pPr>
              <w:spacing w:after="0" w:line="240" w:lineRule="auto"/>
              <w:rPr>
                <w:rFonts w:ascii="Calibri" w:hAnsi="Calibri"/>
                <w:sz w:val="18"/>
                <w:szCs w:val="18"/>
              </w:rPr>
            </w:pPr>
            <w:r>
              <w:rPr>
                <w:rFonts w:ascii="Calibri" w:hAnsi="Calibri"/>
                <w:sz w:val="18"/>
                <w:szCs w:val="18"/>
              </w:rPr>
              <w:t>201</w:t>
            </w:r>
            <w:r w:rsidR="00FD5EA4">
              <w:rPr>
                <w:rFonts w:ascii="Calibri" w:hAnsi="Calibri"/>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Pr="00683834" w:rsidRDefault="00B93020" w:rsidP="00B93020">
            <w:pPr>
              <w:spacing w:after="0" w:line="240" w:lineRule="auto"/>
              <w:rPr>
                <w:rFonts w:ascii="Calibri" w:hAnsi="Calibri"/>
                <w:sz w:val="18"/>
                <w:szCs w:val="18"/>
              </w:rPr>
            </w:pPr>
            <w:r>
              <w:rPr>
                <w:rFonts w:ascii="Calibri" w:hAnsi="Calibri"/>
                <w:sz w:val="18"/>
                <w:szCs w:val="18"/>
              </w:rPr>
              <w:t>201</w:t>
            </w:r>
            <w:r w:rsidR="00FD5EA4">
              <w:rPr>
                <w:rFonts w:ascii="Calibri" w:hAnsi="Calibri"/>
                <w:sz w:val="18"/>
                <w:szCs w:val="18"/>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Pr="00683834" w:rsidRDefault="00B93020" w:rsidP="00B93020">
            <w:pPr>
              <w:spacing w:after="0" w:line="240" w:lineRule="auto"/>
              <w:rPr>
                <w:rFonts w:ascii="Calibri" w:hAnsi="Calibri"/>
                <w:sz w:val="18"/>
                <w:szCs w:val="18"/>
              </w:rPr>
            </w:pPr>
            <w:r>
              <w:rPr>
                <w:rFonts w:ascii="Calibri" w:hAnsi="Calibri"/>
                <w:sz w:val="18"/>
                <w:szCs w:val="18"/>
              </w:rPr>
              <w:t>20</w:t>
            </w:r>
            <w:r w:rsidR="00FD5EA4">
              <w:rPr>
                <w:rFonts w:ascii="Calibri" w:hAnsi="Calibr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3020" w:rsidRPr="00683834" w:rsidRDefault="00B93020" w:rsidP="00B93020">
            <w:pPr>
              <w:spacing w:after="0" w:line="240" w:lineRule="auto"/>
              <w:rPr>
                <w:rFonts w:ascii="Calibri" w:hAnsi="Calibri"/>
                <w:sz w:val="18"/>
                <w:szCs w:val="18"/>
              </w:rPr>
            </w:pPr>
            <w:r>
              <w:rPr>
                <w:rFonts w:ascii="Calibri" w:hAnsi="Calibri"/>
                <w:sz w:val="18"/>
                <w:szCs w:val="18"/>
              </w:rPr>
              <w:t>20</w:t>
            </w:r>
            <w:r w:rsidR="00FD5EA4">
              <w:rPr>
                <w:rFonts w:ascii="Calibri" w:hAnsi="Calibri"/>
                <w:sz w:val="18"/>
                <w:szCs w:val="18"/>
              </w:rPr>
              <w:t>2</w:t>
            </w:r>
            <w:r>
              <w:rPr>
                <w:rFonts w:ascii="Calibri" w:hAnsi="Calibri"/>
                <w:sz w:val="18"/>
                <w:szCs w:val="18"/>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Pr="00683834" w:rsidRDefault="00B93020" w:rsidP="00B93020">
            <w:pPr>
              <w:spacing w:after="0" w:line="240" w:lineRule="auto"/>
              <w:rPr>
                <w:rFonts w:ascii="Calibri" w:hAnsi="Calibri"/>
                <w:sz w:val="18"/>
                <w:szCs w:val="18"/>
              </w:rPr>
            </w:pPr>
            <w:r>
              <w:rPr>
                <w:rFonts w:ascii="Calibri" w:hAnsi="Calibri"/>
                <w:sz w:val="18"/>
                <w:szCs w:val="18"/>
              </w:rPr>
              <w:t>202</w:t>
            </w:r>
            <w:r w:rsidR="00FD5EA4">
              <w:rPr>
                <w:rFonts w:ascii="Calibri" w:hAnsi="Calibri"/>
                <w:sz w:val="18"/>
                <w:szCs w:val="18"/>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Pr="00683834" w:rsidRDefault="00B93020" w:rsidP="00B93020">
            <w:pPr>
              <w:spacing w:after="0" w:line="240" w:lineRule="auto"/>
              <w:rPr>
                <w:rFonts w:ascii="Calibri" w:hAnsi="Calibri"/>
                <w:sz w:val="18"/>
                <w:szCs w:val="18"/>
              </w:rPr>
            </w:pPr>
            <w:r>
              <w:rPr>
                <w:rFonts w:ascii="Calibri" w:hAnsi="Calibri"/>
                <w:sz w:val="18"/>
                <w:szCs w:val="18"/>
              </w:rPr>
              <w:t>202</w:t>
            </w:r>
            <w:r w:rsidR="00FD5EA4">
              <w:rPr>
                <w:rFonts w:ascii="Calibri" w:hAnsi="Calibri"/>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3020" w:rsidRPr="00683834" w:rsidRDefault="00B93020" w:rsidP="00B93020">
            <w:pPr>
              <w:spacing w:after="0" w:line="240" w:lineRule="auto"/>
              <w:rPr>
                <w:rFonts w:ascii="Calibri" w:hAnsi="Calibri"/>
                <w:sz w:val="18"/>
                <w:szCs w:val="18"/>
              </w:rPr>
            </w:pPr>
            <w:r>
              <w:rPr>
                <w:rFonts w:ascii="Calibri" w:hAnsi="Calibri"/>
                <w:sz w:val="18"/>
                <w:szCs w:val="18"/>
              </w:rPr>
              <w:t>202</w:t>
            </w:r>
            <w:r w:rsidR="00FD5EA4">
              <w:rPr>
                <w:rFonts w:ascii="Calibri" w:hAnsi="Calibri"/>
                <w:sz w:val="18"/>
                <w:szCs w:val="18"/>
              </w:rPr>
              <w:t>4</w:t>
            </w:r>
          </w:p>
        </w:tc>
        <w:tc>
          <w:tcPr>
            <w:tcW w:w="5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r>
              <w:rPr>
                <w:rFonts w:ascii="Calibri" w:hAnsi="Calibri"/>
                <w:sz w:val="18"/>
                <w:szCs w:val="18"/>
              </w:rPr>
              <w:t>202</w:t>
            </w:r>
            <w:r w:rsidR="00FD5EA4">
              <w:rPr>
                <w:rFonts w:ascii="Calibri" w:hAnsi="Calibri"/>
                <w:sz w:val="18"/>
                <w:szCs w:val="18"/>
              </w:rPr>
              <w:t>5</w:t>
            </w:r>
          </w:p>
        </w:tc>
        <w:tc>
          <w:tcPr>
            <w:tcW w:w="1720"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93020" w:rsidRDefault="00B93020" w:rsidP="00FD5EA4">
            <w:pPr>
              <w:spacing w:after="0" w:line="240" w:lineRule="auto"/>
              <w:jc w:val="center"/>
              <w:rPr>
                <w:rFonts w:ascii="Calibri" w:hAnsi="Calibri"/>
                <w:sz w:val="18"/>
                <w:szCs w:val="18"/>
              </w:rPr>
            </w:pPr>
            <w:r>
              <w:rPr>
                <w:rFonts w:ascii="Calibri" w:hAnsi="Calibri"/>
                <w:sz w:val="18"/>
                <w:szCs w:val="18"/>
              </w:rPr>
              <w:t>Cílová hodnota 20</w:t>
            </w:r>
            <w:r w:rsidR="00FD5EA4">
              <w:rPr>
                <w:rFonts w:ascii="Calibri" w:hAnsi="Calibri"/>
                <w:sz w:val="18"/>
                <w:szCs w:val="18"/>
              </w:rPr>
              <w:t>35</w:t>
            </w:r>
          </w:p>
        </w:tc>
      </w:tr>
      <w:tr w:rsidR="00B93020" w:rsidRPr="00683834" w:rsidTr="00026353">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93020" w:rsidRDefault="00C11EAB" w:rsidP="00B93020">
            <w:pPr>
              <w:spacing w:after="0" w:line="240" w:lineRule="auto"/>
              <w:rPr>
                <w:rFonts w:ascii="Calibri" w:hAnsi="Calibri"/>
                <w:sz w:val="18"/>
                <w:szCs w:val="18"/>
              </w:rPr>
            </w:pPr>
            <w:r w:rsidRPr="00C11EAB">
              <w:rPr>
                <w:rFonts w:ascii="Calibri" w:hAnsi="Calibri"/>
                <w:sz w:val="18"/>
                <w:szCs w:val="18"/>
              </w:rPr>
              <w:t>bezbariérové veřejné budovy</w:t>
            </w:r>
            <w:r>
              <w:rPr>
                <w:rFonts w:ascii="Calibri" w:hAnsi="Calibri"/>
                <w:sz w:val="18"/>
                <w:szCs w:val="18"/>
              </w:rPr>
              <w:t xml:space="preserve">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020" w:rsidRDefault="00B93020" w:rsidP="00B93020">
            <w:pPr>
              <w:spacing w:after="0" w:line="240" w:lineRule="auto"/>
              <w:jc w:val="center"/>
              <w:rPr>
                <w:rFonts w:ascii="Calibri" w:hAnsi="Calibri"/>
                <w:sz w:val="18"/>
                <w:szCs w:val="18"/>
              </w:rPr>
            </w:pPr>
          </w:p>
        </w:tc>
        <w:tc>
          <w:tcPr>
            <w:tcW w:w="1720"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93020" w:rsidRDefault="00C11EAB" w:rsidP="00B93020">
            <w:pPr>
              <w:spacing w:after="0" w:line="240" w:lineRule="auto"/>
              <w:jc w:val="center"/>
              <w:rPr>
                <w:rFonts w:ascii="Calibri" w:hAnsi="Calibri"/>
                <w:sz w:val="18"/>
                <w:szCs w:val="18"/>
              </w:rPr>
            </w:pPr>
            <w:r>
              <w:rPr>
                <w:rFonts w:ascii="Calibri" w:hAnsi="Calibri"/>
                <w:sz w:val="18"/>
                <w:szCs w:val="18"/>
              </w:rPr>
              <w:t>100</w:t>
            </w:r>
          </w:p>
        </w:tc>
      </w:tr>
      <w:tr w:rsidR="00B93020" w:rsidRPr="00683834" w:rsidTr="00034129">
        <w:trPr>
          <w:trHeight w:val="397"/>
        </w:trPr>
        <w:tc>
          <w:tcPr>
            <w:tcW w:w="9162" w:type="dxa"/>
            <w:gridSpan w:val="18"/>
            <w:tcBorders>
              <w:top w:val="single" w:sz="4" w:space="0" w:color="auto"/>
              <w:left w:val="double" w:sz="4" w:space="0" w:color="000000"/>
              <w:bottom w:val="single" w:sz="4" w:space="0" w:color="auto"/>
              <w:right w:val="double" w:sz="4" w:space="0" w:color="000000"/>
            </w:tcBorders>
            <w:shd w:val="clear" w:color="auto" w:fill="auto"/>
            <w:noWrap/>
            <w:vAlign w:val="center"/>
          </w:tcPr>
          <w:p w:rsidR="00B93020" w:rsidRPr="00683834" w:rsidRDefault="00B93020" w:rsidP="00B93020">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provádění opakovaných sociologických průzkumů spokojenosti obyvatel v</w:t>
            </w:r>
            <w:r w:rsidR="000D0E1F">
              <w:rPr>
                <w:rFonts w:ascii="Calibri" w:hAnsi="Calibri"/>
                <w:sz w:val="18"/>
                <w:szCs w:val="18"/>
              </w:rPr>
              <w:t> aglomeraci České Budějovice</w:t>
            </w:r>
            <w:r>
              <w:rPr>
                <w:rFonts w:ascii="Calibri" w:hAnsi="Calibri"/>
                <w:sz w:val="18"/>
                <w:szCs w:val="18"/>
              </w:rPr>
              <w:t xml:space="preserve">, zjišťování aktuálního stavu </w:t>
            </w:r>
            <w:r w:rsidR="00C56547">
              <w:rPr>
                <w:rFonts w:ascii="Calibri" w:hAnsi="Calibri"/>
                <w:sz w:val="18"/>
                <w:szCs w:val="18"/>
              </w:rPr>
              <w:t>bezbariérovosti ve veřejných budovách</w:t>
            </w:r>
          </w:p>
        </w:tc>
      </w:tr>
      <w:tr w:rsidR="00B93020" w:rsidRPr="00683834" w:rsidTr="00034129">
        <w:trPr>
          <w:trHeight w:val="397"/>
        </w:trPr>
        <w:tc>
          <w:tcPr>
            <w:tcW w:w="9162" w:type="dxa"/>
            <w:gridSpan w:val="18"/>
            <w:tcBorders>
              <w:top w:val="single" w:sz="4" w:space="0" w:color="auto"/>
              <w:left w:val="double" w:sz="4" w:space="0" w:color="000000"/>
              <w:bottom w:val="single" w:sz="4" w:space="0" w:color="auto"/>
              <w:right w:val="double" w:sz="4" w:space="0" w:color="000000"/>
            </w:tcBorders>
            <w:shd w:val="clear" w:color="auto" w:fill="auto"/>
            <w:noWrap/>
            <w:vAlign w:val="center"/>
          </w:tcPr>
          <w:p w:rsidR="00B93020" w:rsidRPr="00683834" w:rsidRDefault="00B93020" w:rsidP="00B93020">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zvýšení počtu cestujících VHD, snížení počtu obyvatel využívajících osobní vozidlo</w:t>
            </w:r>
          </w:p>
        </w:tc>
      </w:tr>
      <w:tr w:rsidR="00B93020" w:rsidRPr="00683834" w:rsidTr="00034129">
        <w:trPr>
          <w:trHeight w:val="657"/>
        </w:trPr>
        <w:tc>
          <w:tcPr>
            <w:tcW w:w="9162" w:type="dxa"/>
            <w:gridSpan w:val="18"/>
            <w:tcBorders>
              <w:top w:val="single" w:sz="4" w:space="0" w:color="auto"/>
              <w:left w:val="double" w:sz="4" w:space="0" w:color="000000"/>
              <w:bottom w:val="double" w:sz="6" w:space="0" w:color="auto"/>
              <w:right w:val="double" w:sz="4" w:space="0" w:color="000000"/>
            </w:tcBorders>
            <w:shd w:val="clear" w:color="auto" w:fill="auto"/>
            <w:noWrap/>
            <w:vAlign w:val="center"/>
          </w:tcPr>
          <w:p w:rsidR="00B93020" w:rsidRPr="00683834" w:rsidRDefault="00B93020" w:rsidP="00B93020">
            <w:pPr>
              <w:spacing w:after="0" w:line="240" w:lineRule="auto"/>
              <w:rPr>
                <w:rFonts w:ascii="Calibri" w:hAnsi="Calibri"/>
                <w:sz w:val="18"/>
                <w:szCs w:val="18"/>
              </w:rPr>
            </w:pPr>
            <w:r w:rsidRPr="00683834">
              <w:rPr>
                <w:rFonts w:cstheme="minorHAnsi"/>
                <w:sz w:val="18"/>
              </w:rPr>
              <w:t xml:space="preserve">Stanovení postupu prezentace změn indikátorů veřejnosti a účastníkům procesu s rozhodovací pravomocí: prezentace bude prováděna po získání relevantních údajů za ustálené časové období. Výsledky jsou částečně součástí každoroční výroční zprávy </w:t>
            </w:r>
            <w:r w:rsidR="005C3C9E">
              <w:rPr>
                <w:rFonts w:cstheme="minorHAnsi"/>
                <w:sz w:val="18"/>
              </w:rPr>
              <w:t>DPmČB</w:t>
            </w:r>
            <w:r>
              <w:rPr>
                <w:rFonts w:cstheme="minorHAnsi"/>
                <w:sz w:val="18"/>
              </w:rPr>
              <w:t xml:space="preserve"> a </w:t>
            </w:r>
            <w:r w:rsidR="002313B5">
              <w:rPr>
                <w:rFonts w:cstheme="minorHAnsi"/>
                <w:sz w:val="18"/>
              </w:rPr>
              <w:t>J</w:t>
            </w:r>
            <w:r w:rsidR="00E16E2A">
              <w:rPr>
                <w:rFonts w:cstheme="minorHAnsi"/>
                <w:sz w:val="18"/>
              </w:rPr>
              <w:t>IKORD</w:t>
            </w:r>
            <w:r>
              <w:rPr>
                <w:rFonts w:cstheme="minorHAnsi"/>
                <w:sz w:val="18"/>
              </w:rPr>
              <w:t xml:space="preserve"> J</w:t>
            </w:r>
            <w:r w:rsidR="00E16E2A">
              <w:rPr>
                <w:rFonts w:cstheme="minorHAnsi"/>
                <w:sz w:val="18"/>
              </w:rPr>
              <w:t>Č</w:t>
            </w:r>
            <w:r>
              <w:rPr>
                <w:rFonts w:cstheme="minorHAnsi"/>
                <w:sz w:val="18"/>
              </w:rPr>
              <w:t>K</w:t>
            </w:r>
            <w:r w:rsidRPr="00683834">
              <w:rPr>
                <w:rFonts w:cstheme="minorHAnsi"/>
                <w:sz w:val="18"/>
              </w:rPr>
              <w:t>. Získané údaje budou představeny radě města</w:t>
            </w:r>
            <w:r>
              <w:rPr>
                <w:rFonts w:cstheme="minorHAnsi"/>
                <w:sz w:val="18"/>
              </w:rPr>
              <w:t xml:space="preserve">, radě kraje </w:t>
            </w:r>
            <w:r w:rsidRPr="00683834">
              <w:rPr>
                <w:rFonts w:cstheme="minorHAnsi"/>
                <w:sz w:val="18"/>
              </w:rPr>
              <w:t>a veřejnosti mohou být prezentovány jako informace umístěné v prostředcích hromadné dopravy.</w:t>
            </w:r>
          </w:p>
        </w:tc>
      </w:tr>
      <w:tr w:rsidR="00B93020" w:rsidRPr="00683834" w:rsidTr="00034129">
        <w:trPr>
          <w:trHeight w:val="330"/>
        </w:trPr>
        <w:tc>
          <w:tcPr>
            <w:tcW w:w="2091" w:type="dxa"/>
            <w:tcBorders>
              <w:top w:val="nil"/>
              <w:left w:val="double" w:sz="4" w:space="0" w:color="000000"/>
              <w:bottom w:val="single" w:sz="4" w:space="0" w:color="auto"/>
              <w:right w:val="single" w:sz="4" w:space="0" w:color="auto"/>
            </w:tcBorders>
            <w:shd w:val="clear" w:color="auto" w:fill="auto"/>
            <w:noWrap/>
            <w:vAlign w:val="center"/>
            <w:hideMark/>
          </w:tcPr>
          <w:p w:rsidR="00B93020" w:rsidRPr="00683834" w:rsidRDefault="00B93020" w:rsidP="00B93020">
            <w:pPr>
              <w:spacing w:line="240" w:lineRule="auto"/>
              <w:rPr>
                <w:rFonts w:ascii="Calibri" w:hAnsi="Calibri"/>
                <w:b/>
                <w:sz w:val="18"/>
                <w:szCs w:val="18"/>
              </w:rPr>
            </w:pPr>
            <w:r w:rsidRPr="00683834">
              <w:rPr>
                <w:rFonts w:ascii="Calibri" w:hAnsi="Calibri"/>
                <w:b/>
                <w:sz w:val="18"/>
                <w:szCs w:val="18"/>
              </w:rPr>
              <w:t>Finanční krytí (Kč/rok)</w:t>
            </w:r>
          </w:p>
        </w:tc>
        <w:tc>
          <w:tcPr>
            <w:tcW w:w="7071" w:type="dxa"/>
            <w:gridSpan w:val="17"/>
            <w:tcBorders>
              <w:top w:val="nil"/>
              <w:left w:val="nil"/>
              <w:bottom w:val="single" w:sz="4" w:space="0" w:color="auto"/>
              <w:right w:val="double" w:sz="4" w:space="0" w:color="000000"/>
            </w:tcBorders>
            <w:shd w:val="clear" w:color="auto" w:fill="auto"/>
            <w:vAlign w:val="center"/>
            <w:hideMark/>
          </w:tcPr>
          <w:p w:rsidR="00B93020" w:rsidRPr="00683834" w:rsidRDefault="00B93020" w:rsidP="00B93020">
            <w:pPr>
              <w:spacing w:line="240" w:lineRule="auto"/>
              <w:rPr>
                <w:rFonts w:ascii="Calibri" w:hAnsi="Calibri"/>
                <w:sz w:val="18"/>
                <w:szCs w:val="18"/>
              </w:rPr>
            </w:pPr>
            <w:r w:rsidRPr="00683834">
              <w:rPr>
                <w:rFonts w:ascii="Calibri" w:hAnsi="Calibri"/>
                <w:sz w:val="18"/>
                <w:szCs w:val="18"/>
              </w:rPr>
              <w:t xml:space="preserve">  </w:t>
            </w:r>
          </w:p>
        </w:tc>
      </w:tr>
      <w:tr w:rsidR="005919A2" w:rsidRPr="00683834" w:rsidTr="00026353">
        <w:trPr>
          <w:trHeight w:val="495"/>
        </w:trPr>
        <w:tc>
          <w:tcPr>
            <w:tcW w:w="2091" w:type="dxa"/>
            <w:tcBorders>
              <w:top w:val="nil"/>
              <w:left w:val="double" w:sz="4" w:space="0" w:color="000000"/>
              <w:bottom w:val="nil"/>
              <w:right w:val="nil"/>
            </w:tcBorders>
            <w:shd w:val="clear" w:color="auto" w:fill="auto"/>
            <w:noWrap/>
            <w:vAlign w:val="center"/>
            <w:hideMark/>
          </w:tcPr>
          <w:p w:rsidR="005919A2" w:rsidRPr="00683834" w:rsidRDefault="005919A2" w:rsidP="00B93020">
            <w:pPr>
              <w:spacing w:line="240" w:lineRule="auto"/>
              <w:rPr>
                <w:rFonts w:ascii="Calibri" w:hAnsi="Calibri"/>
                <w:sz w:val="18"/>
                <w:szCs w:val="18"/>
              </w:rPr>
            </w:pPr>
            <w:r w:rsidRPr="00683834">
              <w:rPr>
                <w:rFonts w:ascii="Calibri" w:hAnsi="Calibri"/>
                <w:sz w:val="18"/>
                <w:szCs w:val="18"/>
              </w:rPr>
              <w: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5919A2" w:rsidRPr="00683834" w:rsidRDefault="005919A2" w:rsidP="00B94A2C">
            <w:pPr>
              <w:spacing w:line="240" w:lineRule="auto"/>
              <w:jc w:val="center"/>
              <w:rPr>
                <w:rFonts w:ascii="Calibri" w:hAnsi="Calibri"/>
                <w:sz w:val="18"/>
                <w:szCs w:val="18"/>
              </w:rPr>
            </w:pPr>
            <w:r w:rsidRPr="00683834">
              <w:rPr>
                <w:rFonts w:ascii="Calibri" w:hAnsi="Calibri"/>
                <w:sz w:val="18"/>
                <w:szCs w:val="18"/>
              </w:rPr>
              <w:t>2018</w:t>
            </w:r>
          </w:p>
        </w:tc>
        <w:tc>
          <w:tcPr>
            <w:tcW w:w="816" w:type="dxa"/>
            <w:gridSpan w:val="3"/>
            <w:tcBorders>
              <w:top w:val="single" w:sz="4" w:space="0" w:color="auto"/>
              <w:left w:val="nil"/>
              <w:bottom w:val="single" w:sz="4" w:space="0" w:color="auto"/>
              <w:right w:val="single" w:sz="4" w:space="0" w:color="auto"/>
            </w:tcBorders>
            <w:shd w:val="clear" w:color="auto" w:fill="auto"/>
            <w:vAlign w:val="bottom"/>
          </w:tcPr>
          <w:p w:rsidR="005919A2" w:rsidRPr="00683834" w:rsidRDefault="005919A2" w:rsidP="00B94A2C">
            <w:pPr>
              <w:spacing w:line="240" w:lineRule="auto"/>
              <w:jc w:val="center"/>
              <w:rPr>
                <w:rFonts w:ascii="Calibri" w:hAnsi="Calibri"/>
                <w:sz w:val="18"/>
                <w:szCs w:val="18"/>
              </w:rPr>
            </w:pPr>
            <w:r w:rsidRPr="00683834">
              <w:rPr>
                <w:rFonts w:ascii="Calibri" w:hAnsi="Calibri"/>
                <w:sz w:val="18"/>
                <w:szCs w:val="18"/>
              </w:rPr>
              <w:t>2019</w:t>
            </w:r>
          </w:p>
        </w:tc>
        <w:tc>
          <w:tcPr>
            <w:tcW w:w="818" w:type="dxa"/>
            <w:gridSpan w:val="2"/>
            <w:tcBorders>
              <w:top w:val="single" w:sz="4" w:space="0" w:color="auto"/>
              <w:left w:val="nil"/>
              <w:bottom w:val="single" w:sz="4" w:space="0" w:color="auto"/>
              <w:right w:val="single" w:sz="4" w:space="0" w:color="auto"/>
            </w:tcBorders>
            <w:shd w:val="clear" w:color="auto" w:fill="auto"/>
            <w:vAlign w:val="bottom"/>
          </w:tcPr>
          <w:p w:rsidR="005919A2" w:rsidRPr="00683834" w:rsidRDefault="005919A2" w:rsidP="00B94A2C">
            <w:pPr>
              <w:spacing w:line="240" w:lineRule="auto"/>
              <w:jc w:val="center"/>
              <w:rPr>
                <w:rFonts w:ascii="Calibri" w:hAnsi="Calibri"/>
                <w:sz w:val="18"/>
                <w:szCs w:val="18"/>
              </w:rPr>
            </w:pPr>
            <w:r w:rsidRPr="00683834">
              <w:rPr>
                <w:rFonts w:ascii="Calibri" w:hAnsi="Calibri"/>
                <w:sz w:val="18"/>
                <w:szCs w:val="18"/>
              </w:rPr>
              <w:t>2020</w:t>
            </w:r>
          </w:p>
        </w:tc>
        <w:tc>
          <w:tcPr>
            <w:tcW w:w="818" w:type="dxa"/>
            <w:gridSpan w:val="3"/>
            <w:tcBorders>
              <w:top w:val="single" w:sz="4" w:space="0" w:color="auto"/>
              <w:left w:val="nil"/>
              <w:bottom w:val="single" w:sz="4" w:space="0" w:color="auto"/>
              <w:right w:val="single" w:sz="4" w:space="0" w:color="auto"/>
            </w:tcBorders>
            <w:shd w:val="clear" w:color="auto" w:fill="auto"/>
            <w:vAlign w:val="bottom"/>
          </w:tcPr>
          <w:p w:rsidR="005919A2" w:rsidRPr="00683834" w:rsidRDefault="005919A2" w:rsidP="00B94A2C">
            <w:pPr>
              <w:spacing w:line="240" w:lineRule="auto"/>
              <w:jc w:val="center"/>
              <w:rPr>
                <w:rFonts w:ascii="Calibri" w:hAnsi="Calibri"/>
                <w:sz w:val="18"/>
                <w:szCs w:val="18"/>
              </w:rPr>
            </w:pPr>
            <w:r>
              <w:rPr>
                <w:rFonts w:ascii="Calibri" w:hAnsi="Calibri"/>
                <w:sz w:val="18"/>
                <w:szCs w:val="18"/>
              </w:rPr>
              <w:t>2021</w:t>
            </w:r>
          </w:p>
        </w:tc>
        <w:tc>
          <w:tcPr>
            <w:tcW w:w="818" w:type="dxa"/>
            <w:gridSpan w:val="2"/>
            <w:tcBorders>
              <w:top w:val="single" w:sz="4" w:space="0" w:color="auto"/>
              <w:left w:val="nil"/>
              <w:bottom w:val="single" w:sz="4" w:space="0" w:color="auto"/>
              <w:right w:val="single" w:sz="4" w:space="0" w:color="auto"/>
            </w:tcBorders>
            <w:shd w:val="clear" w:color="auto" w:fill="auto"/>
            <w:vAlign w:val="bottom"/>
          </w:tcPr>
          <w:p w:rsidR="005919A2" w:rsidRPr="00683834" w:rsidRDefault="005919A2" w:rsidP="00B94A2C">
            <w:pPr>
              <w:spacing w:line="240" w:lineRule="auto"/>
              <w:jc w:val="center"/>
              <w:rPr>
                <w:rFonts w:ascii="Calibri" w:hAnsi="Calibri"/>
                <w:sz w:val="18"/>
                <w:szCs w:val="18"/>
              </w:rPr>
            </w:pPr>
            <w:r>
              <w:rPr>
                <w:rFonts w:ascii="Calibri" w:hAnsi="Calibri"/>
                <w:sz w:val="18"/>
                <w:szCs w:val="18"/>
              </w:rPr>
              <w:t>2022</w:t>
            </w:r>
          </w:p>
        </w:tc>
        <w:tc>
          <w:tcPr>
            <w:tcW w:w="818" w:type="dxa"/>
            <w:gridSpan w:val="3"/>
            <w:tcBorders>
              <w:top w:val="single" w:sz="4" w:space="0" w:color="auto"/>
              <w:left w:val="nil"/>
              <w:bottom w:val="single" w:sz="4" w:space="0" w:color="auto"/>
              <w:right w:val="single" w:sz="4" w:space="0" w:color="auto"/>
            </w:tcBorders>
            <w:shd w:val="clear" w:color="auto" w:fill="auto"/>
            <w:vAlign w:val="bottom"/>
          </w:tcPr>
          <w:p w:rsidR="005919A2" w:rsidRPr="00683834" w:rsidRDefault="005919A2" w:rsidP="00B94A2C">
            <w:pPr>
              <w:spacing w:line="240" w:lineRule="auto"/>
              <w:jc w:val="center"/>
              <w:rPr>
                <w:rFonts w:ascii="Calibri" w:hAnsi="Calibri"/>
                <w:sz w:val="18"/>
                <w:szCs w:val="18"/>
              </w:rPr>
            </w:pPr>
            <w:r>
              <w:rPr>
                <w:rFonts w:ascii="Calibri" w:hAnsi="Calibri"/>
                <w:sz w:val="18"/>
                <w:szCs w:val="18"/>
              </w:rPr>
              <w:t>2023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9A2" w:rsidRPr="00683834" w:rsidRDefault="005919A2" w:rsidP="00B94A2C">
            <w:pPr>
              <w:spacing w:line="240" w:lineRule="auto"/>
              <w:jc w:val="center"/>
              <w:rPr>
                <w:rFonts w:ascii="Calibri" w:hAnsi="Calibri"/>
                <w:sz w:val="18"/>
                <w:szCs w:val="18"/>
              </w:rPr>
            </w:pPr>
            <w:r>
              <w:rPr>
                <w:rFonts w:ascii="Calibri" w:hAnsi="Calibri"/>
                <w:sz w:val="18"/>
                <w:szCs w:val="18"/>
              </w:rPr>
              <w:t>2024</w:t>
            </w:r>
          </w:p>
        </w:tc>
        <w:tc>
          <w:tcPr>
            <w:tcW w:w="1146" w:type="dxa"/>
            <w:tcBorders>
              <w:top w:val="single" w:sz="4" w:space="0" w:color="auto"/>
              <w:left w:val="single" w:sz="4" w:space="0" w:color="auto"/>
              <w:bottom w:val="single" w:sz="4" w:space="0" w:color="auto"/>
              <w:right w:val="double" w:sz="4" w:space="0" w:color="000000"/>
            </w:tcBorders>
            <w:shd w:val="clear" w:color="auto" w:fill="auto"/>
            <w:vAlign w:val="bottom"/>
          </w:tcPr>
          <w:p w:rsidR="005919A2" w:rsidRPr="00683834" w:rsidRDefault="005919A2" w:rsidP="00B94A2C">
            <w:pPr>
              <w:spacing w:line="240" w:lineRule="auto"/>
              <w:jc w:val="center"/>
              <w:rPr>
                <w:rFonts w:ascii="Calibri" w:hAnsi="Calibri"/>
                <w:sz w:val="18"/>
                <w:szCs w:val="18"/>
              </w:rPr>
            </w:pPr>
            <w:r>
              <w:rPr>
                <w:rFonts w:ascii="Calibri" w:hAnsi="Calibri"/>
                <w:sz w:val="18"/>
                <w:szCs w:val="18"/>
              </w:rPr>
              <w:t>2025</w:t>
            </w:r>
          </w:p>
        </w:tc>
      </w:tr>
      <w:tr w:rsidR="005919A2" w:rsidRPr="00683834" w:rsidTr="00026353">
        <w:trPr>
          <w:trHeight w:val="315"/>
        </w:trPr>
        <w:tc>
          <w:tcPr>
            <w:tcW w:w="2091"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5919A2" w:rsidRPr="00683834" w:rsidRDefault="005919A2" w:rsidP="00B93020">
            <w:pPr>
              <w:spacing w:line="240" w:lineRule="auto"/>
              <w:rPr>
                <w:rFonts w:ascii="Calibri" w:hAnsi="Calibri"/>
                <w:b/>
                <w:sz w:val="18"/>
                <w:szCs w:val="18"/>
              </w:rPr>
            </w:pPr>
            <w:r w:rsidRPr="00683834">
              <w:rPr>
                <w:rFonts w:ascii="Calibri" w:hAnsi="Calibri"/>
                <w:b/>
                <w:sz w:val="18"/>
                <w:szCs w:val="18"/>
              </w:rPr>
              <w:t xml:space="preserve">Optimální: </w:t>
            </w:r>
          </w:p>
        </w:tc>
        <w:tc>
          <w:tcPr>
            <w:tcW w:w="816" w:type="dxa"/>
            <w:tcBorders>
              <w:top w:val="nil"/>
              <w:left w:val="nil"/>
              <w:bottom w:val="single" w:sz="4" w:space="0" w:color="auto"/>
              <w:right w:val="single" w:sz="4" w:space="0" w:color="auto"/>
            </w:tcBorders>
            <w:shd w:val="clear" w:color="auto" w:fill="auto"/>
            <w:noWrap/>
            <w:vAlign w:val="center"/>
          </w:tcPr>
          <w:p w:rsidR="005919A2" w:rsidRPr="00683834" w:rsidRDefault="005919A2" w:rsidP="005919A2">
            <w:pPr>
              <w:spacing w:line="276" w:lineRule="auto"/>
              <w:jc w:val="center"/>
              <w:rPr>
                <w:rFonts w:ascii="Calibri" w:hAnsi="Calibri" w:cs="Calibri"/>
                <w:color w:val="000000"/>
                <w:sz w:val="18"/>
                <w:szCs w:val="18"/>
              </w:rPr>
            </w:pPr>
          </w:p>
        </w:tc>
        <w:tc>
          <w:tcPr>
            <w:tcW w:w="816" w:type="dxa"/>
            <w:gridSpan w:val="3"/>
            <w:tcBorders>
              <w:top w:val="nil"/>
              <w:left w:val="nil"/>
              <w:bottom w:val="single" w:sz="4" w:space="0" w:color="auto"/>
              <w:right w:val="single" w:sz="4" w:space="0" w:color="auto"/>
            </w:tcBorders>
            <w:shd w:val="clear" w:color="auto" w:fill="auto"/>
            <w:noWrap/>
            <w:vAlign w:val="center"/>
          </w:tcPr>
          <w:p w:rsidR="005919A2" w:rsidRPr="00683834" w:rsidRDefault="005919A2" w:rsidP="005919A2">
            <w:pPr>
              <w:spacing w:line="276" w:lineRule="auto"/>
              <w:jc w:val="center"/>
              <w:rPr>
                <w:rFonts w:ascii="Calibri" w:hAnsi="Calibri" w:cs="Calibri"/>
                <w:color w:val="000000"/>
                <w:sz w:val="18"/>
                <w:szCs w:val="18"/>
              </w:rPr>
            </w:pPr>
          </w:p>
        </w:tc>
        <w:tc>
          <w:tcPr>
            <w:tcW w:w="818" w:type="dxa"/>
            <w:gridSpan w:val="2"/>
            <w:tcBorders>
              <w:top w:val="nil"/>
              <w:left w:val="nil"/>
              <w:bottom w:val="single" w:sz="4" w:space="0" w:color="auto"/>
              <w:right w:val="single" w:sz="4" w:space="0" w:color="auto"/>
            </w:tcBorders>
            <w:shd w:val="clear" w:color="auto" w:fill="auto"/>
            <w:noWrap/>
            <w:vAlign w:val="center"/>
          </w:tcPr>
          <w:p w:rsidR="005919A2" w:rsidRPr="00683834" w:rsidRDefault="005919A2" w:rsidP="005919A2">
            <w:pPr>
              <w:spacing w:line="276" w:lineRule="auto"/>
              <w:jc w:val="center"/>
              <w:rPr>
                <w:rFonts w:ascii="Calibri" w:hAnsi="Calibri" w:cs="Calibri"/>
                <w:color w:val="000000"/>
                <w:sz w:val="18"/>
                <w:szCs w:val="18"/>
              </w:rPr>
            </w:pPr>
          </w:p>
        </w:tc>
        <w:tc>
          <w:tcPr>
            <w:tcW w:w="818" w:type="dxa"/>
            <w:gridSpan w:val="3"/>
            <w:tcBorders>
              <w:top w:val="nil"/>
              <w:left w:val="nil"/>
              <w:bottom w:val="single" w:sz="4" w:space="0" w:color="auto"/>
              <w:right w:val="single" w:sz="4" w:space="0" w:color="auto"/>
            </w:tcBorders>
            <w:shd w:val="clear" w:color="auto" w:fill="auto"/>
            <w:noWrap/>
            <w:vAlign w:val="center"/>
          </w:tcPr>
          <w:p w:rsidR="005919A2" w:rsidRPr="00683834" w:rsidRDefault="005919A2" w:rsidP="005919A2">
            <w:pPr>
              <w:spacing w:line="276" w:lineRule="auto"/>
              <w:jc w:val="center"/>
              <w:rPr>
                <w:rFonts w:ascii="Calibri" w:hAnsi="Calibri" w:cs="Calibri"/>
                <w:color w:val="000000"/>
                <w:sz w:val="18"/>
                <w:szCs w:val="18"/>
              </w:rPr>
            </w:pPr>
          </w:p>
        </w:tc>
        <w:tc>
          <w:tcPr>
            <w:tcW w:w="818" w:type="dxa"/>
            <w:gridSpan w:val="2"/>
            <w:tcBorders>
              <w:top w:val="nil"/>
              <w:left w:val="nil"/>
              <w:bottom w:val="single" w:sz="4" w:space="0" w:color="auto"/>
              <w:right w:val="single" w:sz="4" w:space="0" w:color="auto"/>
            </w:tcBorders>
            <w:shd w:val="clear" w:color="auto" w:fill="auto"/>
            <w:noWrap/>
            <w:vAlign w:val="center"/>
          </w:tcPr>
          <w:p w:rsidR="005919A2" w:rsidRPr="00683834" w:rsidRDefault="005919A2" w:rsidP="005919A2">
            <w:pPr>
              <w:spacing w:line="276" w:lineRule="auto"/>
              <w:jc w:val="center"/>
              <w:rPr>
                <w:rFonts w:ascii="Calibri" w:hAnsi="Calibri" w:cs="Calibri"/>
                <w:color w:val="000000"/>
                <w:sz w:val="18"/>
                <w:szCs w:val="18"/>
              </w:rPr>
            </w:pPr>
          </w:p>
        </w:tc>
        <w:tc>
          <w:tcPr>
            <w:tcW w:w="818" w:type="dxa"/>
            <w:gridSpan w:val="3"/>
            <w:tcBorders>
              <w:top w:val="single" w:sz="4" w:space="0" w:color="auto"/>
              <w:left w:val="nil"/>
              <w:bottom w:val="single" w:sz="4" w:space="0" w:color="auto"/>
              <w:right w:val="single" w:sz="4" w:space="0" w:color="auto"/>
            </w:tcBorders>
            <w:shd w:val="clear" w:color="auto" w:fill="auto"/>
            <w:noWrap/>
            <w:vAlign w:val="center"/>
          </w:tcPr>
          <w:p w:rsidR="005919A2" w:rsidRPr="00683834" w:rsidRDefault="005919A2" w:rsidP="005919A2">
            <w:pPr>
              <w:spacing w:line="276" w:lineRule="auto"/>
              <w:jc w:val="center"/>
              <w:rPr>
                <w:rFonts w:ascii="Calibri" w:hAnsi="Calibri"/>
                <w:sz w:val="18"/>
                <w:szCs w:val="18"/>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9A2" w:rsidRPr="00683834" w:rsidRDefault="005919A2" w:rsidP="005919A2">
            <w:pPr>
              <w:spacing w:line="276" w:lineRule="auto"/>
              <w:jc w:val="center"/>
              <w:rPr>
                <w:rFonts w:ascii="Calibri" w:hAnsi="Calibri"/>
                <w:sz w:val="18"/>
                <w:szCs w:val="18"/>
              </w:rPr>
            </w:pPr>
          </w:p>
        </w:tc>
        <w:tc>
          <w:tcPr>
            <w:tcW w:w="1146" w:type="dxa"/>
            <w:tcBorders>
              <w:top w:val="single" w:sz="4" w:space="0" w:color="auto"/>
              <w:left w:val="single" w:sz="4" w:space="0" w:color="auto"/>
              <w:bottom w:val="single" w:sz="4" w:space="0" w:color="auto"/>
              <w:right w:val="double" w:sz="4" w:space="0" w:color="000000"/>
            </w:tcBorders>
            <w:shd w:val="clear" w:color="auto" w:fill="auto"/>
          </w:tcPr>
          <w:p w:rsidR="005919A2" w:rsidRPr="00E16E2A" w:rsidRDefault="005919A2" w:rsidP="00E16E2A">
            <w:pPr>
              <w:spacing w:line="276" w:lineRule="auto"/>
              <w:jc w:val="center"/>
              <w:rPr>
                <w:rFonts w:ascii="Calibri" w:hAnsi="Calibri" w:cs="Calibri"/>
                <w:color w:val="000000"/>
                <w:sz w:val="18"/>
                <w:szCs w:val="18"/>
              </w:rPr>
            </w:pPr>
          </w:p>
        </w:tc>
      </w:tr>
      <w:tr w:rsidR="00B93020" w:rsidRPr="00683834" w:rsidTr="00034129">
        <w:trPr>
          <w:trHeight w:val="315"/>
        </w:trPr>
        <w:tc>
          <w:tcPr>
            <w:tcW w:w="2091" w:type="dxa"/>
            <w:tcBorders>
              <w:top w:val="nil"/>
              <w:left w:val="double" w:sz="4" w:space="0" w:color="000000"/>
              <w:bottom w:val="double" w:sz="6" w:space="0" w:color="auto"/>
              <w:right w:val="nil"/>
            </w:tcBorders>
            <w:shd w:val="clear" w:color="auto" w:fill="auto"/>
            <w:noWrap/>
            <w:vAlign w:val="center"/>
            <w:hideMark/>
          </w:tcPr>
          <w:p w:rsidR="00B93020" w:rsidRPr="00683834" w:rsidRDefault="00B93020" w:rsidP="00B93020">
            <w:pPr>
              <w:spacing w:line="240" w:lineRule="auto"/>
              <w:rPr>
                <w:rFonts w:ascii="Calibri" w:hAnsi="Calibri"/>
                <w:b/>
                <w:sz w:val="18"/>
                <w:szCs w:val="18"/>
              </w:rPr>
            </w:pPr>
            <w:r w:rsidRPr="00683834">
              <w:rPr>
                <w:rFonts w:ascii="Calibri" w:hAnsi="Calibri"/>
                <w:b/>
                <w:sz w:val="18"/>
                <w:szCs w:val="18"/>
              </w:rPr>
              <w:t>Zdroj financování</w:t>
            </w:r>
          </w:p>
        </w:tc>
        <w:tc>
          <w:tcPr>
            <w:tcW w:w="7071" w:type="dxa"/>
            <w:gridSpan w:val="17"/>
            <w:tcBorders>
              <w:top w:val="single" w:sz="4" w:space="0" w:color="auto"/>
              <w:left w:val="single" w:sz="4" w:space="0" w:color="auto"/>
              <w:bottom w:val="double" w:sz="6" w:space="0" w:color="auto"/>
              <w:right w:val="double" w:sz="4" w:space="0" w:color="000000"/>
            </w:tcBorders>
            <w:shd w:val="clear" w:color="auto" w:fill="auto"/>
            <w:vAlign w:val="center"/>
            <w:hideMark/>
          </w:tcPr>
          <w:p w:rsidR="00B93020" w:rsidRPr="00683834" w:rsidRDefault="00B93020" w:rsidP="00B93020">
            <w:pPr>
              <w:spacing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w:t>
            </w:r>
            <w:r w:rsidR="000D0E1F">
              <w:rPr>
                <w:rFonts w:ascii="Calibri" w:hAnsi="Calibri"/>
                <w:sz w:val="18"/>
                <w:szCs w:val="18"/>
              </w:rPr>
              <w:t>České Budějovice</w:t>
            </w:r>
            <w:r>
              <w:rPr>
                <w:rFonts w:ascii="Calibri" w:hAnsi="Calibri"/>
                <w:sz w:val="18"/>
                <w:szCs w:val="18"/>
              </w:rPr>
              <w:t xml:space="preserve">, </w:t>
            </w:r>
            <w:r w:rsidR="00E16E2A">
              <w:rPr>
                <w:rFonts w:ascii="Calibri" w:hAnsi="Calibri"/>
                <w:sz w:val="18"/>
                <w:szCs w:val="18"/>
              </w:rPr>
              <w:t>soukromý investoři</w:t>
            </w:r>
          </w:p>
        </w:tc>
      </w:tr>
      <w:tr w:rsidR="00B93020" w:rsidRPr="00683834" w:rsidTr="00034129">
        <w:trPr>
          <w:trHeight w:val="120"/>
        </w:trPr>
        <w:tc>
          <w:tcPr>
            <w:tcW w:w="9162" w:type="dxa"/>
            <w:gridSpan w:val="18"/>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93020" w:rsidRPr="00683834" w:rsidRDefault="00B93020" w:rsidP="00B93020">
            <w:pPr>
              <w:spacing w:line="240" w:lineRule="auto"/>
              <w:rPr>
                <w:rFonts w:ascii="Calibri" w:hAnsi="Calibri"/>
                <w:sz w:val="18"/>
                <w:szCs w:val="18"/>
              </w:rPr>
            </w:pPr>
            <w:r w:rsidRPr="00683834">
              <w:rPr>
                <w:rFonts w:ascii="Calibri" w:hAnsi="Calibri"/>
                <w:sz w:val="18"/>
                <w:szCs w:val="18"/>
              </w:rPr>
              <w:t> </w:t>
            </w:r>
          </w:p>
        </w:tc>
      </w:tr>
      <w:tr w:rsidR="00B93020" w:rsidRPr="00683834" w:rsidTr="00034129">
        <w:trPr>
          <w:trHeight w:val="315"/>
        </w:trPr>
        <w:tc>
          <w:tcPr>
            <w:tcW w:w="2091" w:type="dxa"/>
            <w:tcBorders>
              <w:top w:val="nil"/>
              <w:left w:val="double" w:sz="4" w:space="0" w:color="000000"/>
              <w:bottom w:val="single" w:sz="4" w:space="0" w:color="auto"/>
              <w:right w:val="single" w:sz="4" w:space="0" w:color="auto"/>
            </w:tcBorders>
            <w:shd w:val="clear" w:color="auto" w:fill="auto"/>
            <w:noWrap/>
            <w:vAlign w:val="center"/>
            <w:hideMark/>
          </w:tcPr>
          <w:p w:rsidR="00B93020" w:rsidRPr="00683834" w:rsidRDefault="00B93020" w:rsidP="00B93020">
            <w:pPr>
              <w:spacing w:line="240" w:lineRule="auto"/>
              <w:rPr>
                <w:rFonts w:ascii="Calibri" w:hAnsi="Calibri"/>
                <w:b/>
                <w:sz w:val="18"/>
                <w:szCs w:val="18"/>
              </w:rPr>
            </w:pPr>
            <w:r w:rsidRPr="00683834">
              <w:rPr>
                <w:rFonts w:ascii="Calibri" w:hAnsi="Calibri"/>
                <w:b/>
                <w:sz w:val="18"/>
                <w:szCs w:val="18"/>
              </w:rPr>
              <w:t>Odpovědnost</w:t>
            </w:r>
          </w:p>
        </w:tc>
        <w:tc>
          <w:tcPr>
            <w:tcW w:w="1134" w:type="dxa"/>
            <w:gridSpan w:val="2"/>
            <w:tcBorders>
              <w:top w:val="nil"/>
              <w:left w:val="nil"/>
              <w:bottom w:val="single" w:sz="4" w:space="0" w:color="auto"/>
              <w:right w:val="single" w:sz="4" w:space="0" w:color="000000"/>
            </w:tcBorders>
            <w:shd w:val="clear" w:color="auto" w:fill="auto"/>
            <w:noWrap/>
            <w:vAlign w:val="center"/>
            <w:hideMark/>
          </w:tcPr>
          <w:p w:rsidR="00B93020" w:rsidRPr="00683834" w:rsidRDefault="00B93020" w:rsidP="00B93020">
            <w:pPr>
              <w:spacing w:line="240" w:lineRule="auto"/>
              <w:rPr>
                <w:rFonts w:ascii="Calibri" w:hAnsi="Calibri"/>
                <w:sz w:val="18"/>
                <w:szCs w:val="18"/>
              </w:rPr>
            </w:pPr>
            <w:r w:rsidRPr="00683834">
              <w:rPr>
                <w:rFonts w:ascii="Calibri" w:hAnsi="Calibri"/>
                <w:sz w:val="18"/>
                <w:szCs w:val="18"/>
              </w:rPr>
              <w:t>politická</w:t>
            </w:r>
          </w:p>
        </w:tc>
        <w:tc>
          <w:tcPr>
            <w:tcW w:w="5937" w:type="dxa"/>
            <w:gridSpan w:val="15"/>
            <w:tcBorders>
              <w:top w:val="nil"/>
              <w:left w:val="nil"/>
              <w:bottom w:val="single" w:sz="4" w:space="0" w:color="auto"/>
              <w:right w:val="double" w:sz="4" w:space="0" w:color="000000"/>
            </w:tcBorders>
            <w:shd w:val="clear" w:color="auto" w:fill="auto"/>
            <w:noWrap/>
            <w:vAlign w:val="center"/>
            <w:hideMark/>
          </w:tcPr>
          <w:p w:rsidR="00B93020" w:rsidRPr="00683834" w:rsidRDefault="00B93020" w:rsidP="00B93020">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w:t>
            </w:r>
            <w:r w:rsidR="000D0E1F">
              <w:rPr>
                <w:rFonts w:ascii="Calibri" w:hAnsi="Calibri"/>
                <w:sz w:val="18"/>
                <w:szCs w:val="18"/>
              </w:rPr>
              <w:t>České Budějovice</w:t>
            </w:r>
          </w:p>
        </w:tc>
      </w:tr>
      <w:tr w:rsidR="00B93020" w:rsidRPr="00D85EE8" w:rsidTr="00034129">
        <w:trPr>
          <w:trHeight w:val="315"/>
        </w:trPr>
        <w:tc>
          <w:tcPr>
            <w:tcW w:w="2091" w:type="dxa"/>
            <w:tcBorders>
              <w:top w:val="single" w:sz="4" w:space="0" w:color="auto"/>
              <w:left w:val="double" w:sz="4" w:space="0" w:color="000000"/>
              <w:bottom w:val="double" w:sz="4" w:space="0" w:color="000000"/>
              <w:right w:val="nil"/>
            </w:tcBorders>
            <w:shd w:val="clear" w:color="auto" w:fill="auto"/>
            <w:noWrap/>
            <w:vAlign w:val="center"/>
            <w:hideMark/>
          </w:tcPr>
          <w:p w:rsidR="00B93020" w:rsidRPr="00683834" w:rsidRDefault="00B93020" w:rsidP="00B93020">
            <w:pPr>
              <w:spacing w:line="240" w:lineRule="auto"/>
              <w:rPr>
                <w:rFonts w:ascii="Calibri" w:hAnsi="Calibri"/>
                <w:sz w:val="18"/>
                <w:szCs w:val="18"/>
              </w:rPr>
            </w:pPr>
            <w:r w:rsidRPr="00683834">
              <w:rPr>
                <w:rFonts w:ascii="Calibri" w:hAnsi="Calibri"/>
                <w:sz w:val="18"/>
                <w:szCs w:val="18"/>
              </w:rPr>
              <w:t> </w:t>
            </w:r>
          </w:p>
        </w:tc>
        <w:tc>
          <w:tcPr>
            <w:tcW w:w="1134" w:type="dxa"/>
            <w:gridSpan w:val="2"/>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93020" w:rsidRPr="00683834" w:rsidRDefault="00B93020" w:rsidP="00B93020">
            <w:pPr>
              <w:spacing w:line="240" w:lineRule="auto"/>
              <w:rPr>
                <w:rFonts w:ascii="Calibri" w:hAnsi="Calibri"/>
                <w:sz w:val="18"/>
                <w:szCs w:val="18"/>
              </w:rPr>
            </w:pPr>
            <w:r w:rsidRPr="00683834">
              <w:rPr>
                <w:rFonts w:ascii="Calibri" w:hAnsi="Calibri"/>
                <w:sz w:val="18"/>
                <w:szCs w:val="18"/>
              </w:rPr>
              <w:t>výkonná</w:t>
            </w:r>
          </w:p>
        </w:tc>
        <w:tc>
          <w:tcPr>
            <w:tcW w:w="5937" w:type="dxa"/>
            <w:gridSpan w:val="15"/>
            <w:tcBorders>
              <w:top w:val="single" w:sz="4" w:space="0" w:color="auto"/>
              <w:left w:val="nil"/>
              <w:bottom w:val="double" w:sz="4" w:space="0" w:color="000000"/>
              <w:right w:val="double" w:sz="4" w:space="0" w:color="000000"/>
            </w:tcBorders>
            <w:shd w:val="clear" w:color="auto" w:fill="auto"/>
            <w:noWrap/>
            <w:vAlign w:val="center"/>
            <w:hideMark/>
          </w:tcPr>
          <w:p w:rsidR="00B93020" w:rsidRPr="00D85EE8" w:rsidRDefault="00E16E2A" w:rsidP="00B93020">
            <w:pPr>
              <w:spacing w:line="240" w:lineRule="auto"/>
              <w:rPr>
                <w:rFonts w:ascii="Calibri" w:hAnsi="Calibri"/>
                <w:sz w:val="18"/>
                <w:szCs w:val="18"/>
              </w:rPr>
            </w:pPr>
            <w:r>
              <w:rPr>
                <w:rFonts w:ascii="Calibri" w:hAnsi="Calibri"/>
                <w:sz w:val="18"/>
                <w:szCs w:val="18"/>
              </w:rPr>
              <w:t>Vedoucí odboru dopravy magistrátu města, stavební úřad</w:t>
            </w:r>
          </w:p>
        </w:tc>
      </w:tr>
    </w:tbl>
    <w:p w:rsidR="00026353" w:rsidRDefault="00026353">
      <w:r>
        <w:br w:type="page"/>
      </w:r>
    </w:p>
    <w:tbl>
      <w:tblPr>
        <w:tblW w:w="9001" w:type="dxa"/>
        <w:tblInd w:w="47" w:type="dxa"/>
        <w:tblLayout w:type="fixed"/>
        <w:tblCellMar>
          <w:left w:w="70" w:type="dxa"/>
          <w:right w:w="70" w:type="dxa"/>
        </w:tblCellMar>
        <w:tblLook w:val="04A0" w:firstRow="1" w:lastRow="0" w:firstColumn="1" w:lastColumn="0" w:noHBand="0" w:noVBand="1"/>
      </w:tblPr>
      <w:tblGrid>
        <w:gridCol w:w="2091"/>
        <w:gridCol w:w="816"/>
        <w:gridCol w:w="177"/>
        <w:gridCol w:w="141"/>
        <w:gridCol w:w="248"/>
        <w:gridCol w:w="422"/>
        <w:gridCol w:w="145"/>
        <w:gridCol w:w="567"/>
        <w:gridCol w:w="139"/>
        <w:gridCol w:w="428"/>
        <w:gridCol w:w="567"/>
        <w:gridCol w:w="567"/>
        <w:gridCol w:w="284"/>
        <w:gridCol w:w="283"/>
        <w:gridCol w:w="567"/>
        <w:gridCol w:w="851"/>
        <w:gridCol w:w="708"/>
      </w:tblGrid>
      <w:tr w:rsidR="000D0E1F" w:rsidRPr="00683834" w:rsidTr="00026353">
        <w:trPr>
          <w:trHeight w:val="315"/>
        </w:trPr>
        <w:tc>
          <w:tcPr>
            <w:tcW w:w="2091" w:type="dxa"/>
            <w:tcBorders>
              <w:top w:val="double" w:sz="4" w:space="0" w:color="000000"/>
              <w:left w:val="double" w:sz="4" w:space="0" w:color="000000"/>
              <w:bottom w:val="double" w:sz="6" w:space="0" w:color="auto"/>
              <w:right w:val="nil"/>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Akční plán</w:t>
            </w:r>
          </w:p>
        </w:tc>
        <w:tc>
          <w:tcPr>
            <w:tcW w:w="6910"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sidRPr="00683834">
              <w:rPr>
                <w:rFonts w:ascii="Calibri" w:hAnsi="Calibri"/>
                <w:b/>
                <w:bCs/>
                <w:szCs w:val="18"/>
              </w:rPr>
              <w:t>1-</w:t>
            </w:r>
            <w:r w:rsidR="00704330">
              <w:rPr>
                <w:rFonts w:ascii="Calibri" w:hAnsi="Calibri"/>
                <w:b/>
                <w:bCs/>
                <w:szCs w:val="18"/>
              </w:rPr>
              <w:t>2</w:t>
            </w:r>
          </w:p>
        </w:tc>
      </w:tr>
      <w:tr w:rsidR="000D0E1F" w:rsidRPr="00683834" w:rsidTr="00026353">
        <w:trPr>
          <w:trHeight w:val="315"/>
        </w:trPr>
        <w:tc>
          <w:tcPr>
            <w:tcW w:w="2091"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bCs/>
                <w:sz w:val="18"/>
                <w:szCs w:val="18"/>
              </w:rPr>
            </w:pPr>
            <w:r>
              <w:rPr>
                <w:rFonts w:ascii="Calibri" w:hAnsi="Calibri"/>
                <w:b/>
                <w:bCs/>
                <w:sz w:val="18"/>
                <w:szCs w:val="18"/>
              </w:rPr>
              <w:lastRenderedPageBreak/>
              <w:t>Oblast změny</w:t>
            </w:r>
            <w:r w:rsidRPr="00683834">
              <w:rPr>
                <w:rFonts w:ascii="Calibri" w:hAnsi="Calibri"/>
                <w:b/>
                <w:bCs/>
                <w:sz w:val="18"/>
                <w:szCs w:val="18"/>
              </w:rPr>
              <w:t>:  1</w:t>
            </w:r>
          </w:p>
        </w:tc>
        <w:tc>
          <w:tcPr>
            <w:tcW w:w="6910" w:type="dxa"/>
            <w:gridSpan w:val="16"/>
            <w:tcBorders>
              <w:top w:val="nil"/>
              <w:left w:val="nil"/>
              <w:bottom w:val="single" w:sz="4"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126BCC">
              <w:rPr>
                <w:rFonts w:ascii="Calibri" w:hAnsi="Calibri"/>
                <w:b/>
                <w:bCs/>
                <w:szCs w:val="18"/>
              </w:rPr>
              <w:t>Zlepšení mobility a dostupnosti</w:t>
            </w:r>
          </w:p>
        </w:tc>
      </w:tr>
      <w:tr w:rsidR="000D0E1F" w:rsidRPr="00683834" w:rsidTr="00026353">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Pr="00683834">
              <w:rPr>
                <w:rFonts w:ascii="Calibri" w:hAnsi="Calibri"/>
                <w:b/>
                <w:sz w:val="18"/>
                <w:szCs w:val="18"/>
              </w:rPr>
              <w:t>1</w:t>
            </w:r>
          </w:p>
        </w:tc>
        <w:tc>
          <w:tcPr>
            <w:tcW w:w="6910" w:type="dxa"/>
            <w:gridSpan w:val="16"/>
            <w:tcBorders>
              <w:top w:val="single" w:sz="4" w:space="0" w:color="auto"/>
              <w:left w:val="nil"/>
              <w:bottom w:val="single" w:sz="4" w:space="0" w:color="auto"/>
              <w:right w:val="double" w:sz="4" w:space="0" w:color="000000"/>
            </w:tcBorders>
            <w:shd w:val="clear" w:color="auto" w:fill="auto"/>
            <w:vAlign w:val="center"/>
            <w:hideMark/>
          </w:tcPr>
          <w:p w:rsidR="000D0E1F" w:rsidRPr="00683834" w:rsidRDefault="00957B86" w:rsidP="00C11EAB">
            <w:pPr>
              <w:spacing w:line="240" w:lineRule="auto"/>
              <w:rPr>
                <w:rFonts w:ascii="Calibri" w:hAnsi="Calibri"/>
                <w:sz w:val="18"/>
                <w:szCs w:val="18"/>
              </w:rPr>
            </w:pPr>
            <w:r>
              <w:t>Z</w:t>
            </w:r>
            <w:r w:rsidRPr="00957B86">
              <w:t>lepšení mobility pro všechny cílové skupiny obyvatel včetně osob se sníženou schopností pohybu a orientace</w:t>
            </w:r>
          </w:p>
        </w:tc>
      </w:tr>
      <w:tr w:rsidR="000D0E1F" w:rsidRPr="00683834" w:rsidTr="00026353">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Specifický cíl: 1-</w:t>
            </w:r>
            <w:r w:rsidRPr="00683834">
              <w:rPr>
                <w:rFonts w:ascii="Calibri" w:hAnsi="Calibri"/>
                <w:b/>
                <w:sz w:val="18"/>
                <w:szCs w:val="18"/>
              </w:rPr>
              <w:t>1</w:t>
            </w:r>
            <w:r>
              <w:rPr>
                <w:rFonts w:ascii="Calibri" w:hAnsi="Calibri"/>
                <w:b/>
                <w:sz w:val="18"/>
                <w:szCs w:val="18"/>
              </w:rPr>
              <w:t>-</w:t>
            </w:r>
            <w:r w:rsidR="00704330">
              <w:rPr>
                <w:rFonts w:ascii="Calibri" w:hAnsi="Calibri"/>
                <w:b/>
                <w:sz w:val="18"/>
                <w:szCs w:val="18"/>
              </w:rPr>
              <w:t>2</w:t>
            </w:r>
          </w:p>
        </w:tc>
        <w:tc>
          <w:tcPr>
            <w:tcW w:w="6910" w:type="dxa"/>
            <w:gridSpan w:val="16"/>
            <w:tcBorders>
              <w:top w:val="single" w:sz="4" w:space="0" w:color="auto"/>
              <w:left w:val="nil"/>
              <w:bottom w:val="single" w:sz="4" w:space="0" w:color="auto"/>
              <w:right w:val="double" w:sz="4" w:space="0" w:color="000000"/>
            </w:tcBorders>
            <w:shd w:val="clear" w:color="auto" w:fill="auto"/>
            <w:vAlign w:val="center"/>
            <w:hideMark/>
          </w:tcPr>
          <w:p w:rsidR="00087D81" w:rsidRPr="00087D81" w:rsidRDefault="00087D81" w:rsidP="00C11EAB">
            <w:pPr>
              <w:spacing w:line="240" w:lineRule="auto"/>
              <w:rPr>
                <w:b/>
              </w:rPr>
            </w:pPr>
            <w:r w:rsidRPr="00087D81">
              <w:rPr>
                <w:b/>
              </w:rPr>
              <w:t>Bezbariérovost v hromadné dopravě: nízkopodlažní vozidla, nástupiště a terminály bez bariér</w:t>
            </w:r>
          </w:p>
        </w:tc>
      </w:tr>
      <w:tr w:rsidR="000D0E1F" w:rsidRPr="00683834" w:rsidTr="00026353">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Popis cíle:</w:t>
            </w:r>
          </w:p>
        </w:tc>
        <w:tc>
          <w:tcPr>
            <w:tcW w:w="6910" w:type="dxa"/>
            <w:gridSpan w:val="16"/>
            <w:tcBorders>
              <w:top w:val="single" w:sz="4" w:space="0" w:color="auto"/>
              <w:left w:val="nil"/>
              <w:bottom w:val="single" w:sz="4" w:space="0" w:color="auto"/>
              <w:right w:val="double" w:sz="4" w:space="0" w:color="000000"/>
            </w:tcBorders>
            <w:shd w:val="clear" w:color="auto" w:fill="auto"/>
            <w:vAlign w:val="center"/>
          </w:tcPr>
          <w:p w:rsidR="00087D81" w:rsidRPr="00777BCB" w:rsidRDefault="003B7C73" w:rsidP="00087D81">
            <w:pPr>
              <w:contextualSpacing/>
              <w:rPr>
                <w:sz w:val="20"/>
                <w:szCs w:val="20"/>
              </w:rPr>
            </w:pPr>
            <w:r w:rsidRPr="00777BCB">
              <w:rPr>
                <w:sz w:val="20"/>
                <w:szCs w:val="20"/>
              </w:rPr>
              <w:t>DP</w:t>
            </w:r>
            <w:r w:rsidR="005C3C9E" w:rsidRPr="00777BCB">
              <w:rPr>
                <w:sz w:val="20"/>
                <w:szCs w:val="20"/>
              </w:rPr>
              <w:t>m</w:t>
            </w:r>
            <w:r w:rsidRPr="00777BCB">
              <w:rPr>
                <w:sz w:val="20"/>
                <w:szCs w:val="20"/>
              </w:rPr>
              <w:t>ČB</w:t>
            </w:r>
            <w:r w:rsidR="00087D81" w:rsidRPr="00777BCB">
              <w:rPr>
                <w:sz w:val="20"/>
                <w:szCs w:val="20"/>
              </w:rPr>
              <w:t xml:space="preserve"> pořizuje pouze nízkopodlažní vozidla. Jelikož vozový park obsahuje i vysokopodlažní vozidla, jsou v jízdních řádech vyznačeny garantované spoje nízkopodlažním vozidlem. Jedná-li se o páteřní linky ve městě, je většina spojů zajištěna nízkopodlažní vozidlem. V okrajových čtvrtích na méně vytížených linkách toto neplatí.</w:t>
            </w:r>
          </w:p>
          <w:p w:rsidR="000D0E1F" w:rsidRPr="000A39C6" w:rsidRDefault="00087D81" w:rsidP="00704330">
            <w:pPr>
              <w:contextualSpacing/>
            </w:pPr>
            <w:r w:rsidRPr="00777BCB">
              <w:rPr>
                <w:sz w:val="20"/>
                <w:szCs w:val="20"/>
              </w:rPr>
              <w:t xml:space="preserve">Do bezbariérovosti v hromadné dopravě je nutné vyhodnotit i přístupy na zastávky </w:t>
            </w:r>
            <w:r w:rsidR="0034208F" w:rsidRPr="00777BCB">
              <w:rPr>
                <w:sz w:val="20"/>
                <w:szCs w:val="20"/>
              </w:rPr>
              <w:t>VHD</w:t>
            </w:r>
            <w:r w:rsidRPr="00777BCB">
              <w:rPr>
                <w:sz w:val="20"/>
                <w:szCs w:val="20"/>
              </w:rPr>
              <w:t xml:space="preserve">. Zastávky prochází postupnou rekonstrukcí, aby vyhověly požadavkům na bezbariérový přístup do vozidel </w:t>
            </w:r>
            <w:r w:rsidR="0034208F" w:rsidRPr="00777BCB">
              <w:rPr>
                <w:sz w:val="20"/>
                <w:szCs w:val="20"/>
              </w:rPr>
              <w:t>VHD</w:t>
            </w:r>
            <w:r w:rsidRPr="00777BCB">
              <w:rPr>
                <w:sz w:val="20"/>
                <w:szCs w:val="20"/>
              </w:rPr>
              <w:t>. Proces je postupný, cílem je všechny zatížené zast</w:t>
            </w:r>
            <w:r w:rsidR="00704330" w:rsidRPr="00777BCB">
              <w:rPr>
                <w:sz w:val="20"/>
                <w:szCs w:val="20"/>
              </w:rPr>
              <w:t>ávky dořešit jako bezbariérové.</w:t>
            </w:r>
          </w:p>
        </w:tc>
      </w:tr>
      <w:tr w:rsidR="000D0E1F" w:rsidRPr="00683834" w:rsidTr="00026353">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Nástroje k dosažení cíle:</w:t>
            </w:r>
          </w:p>
        </w:tc>
        <w:tc>
          <w:tcPr>
            <w:tcW w:w="6910" w:type="dxa"/>
            <w:gridSpan w:val="16"/>
            <w:tcBorders>
              <w:top w:val="single" w:sz="4" w:space="0" w:color="auto"/>
              <w:left w:val="nil"/>
              <w:bottom w:val="single" w:sz="4" w:space="0" w:color="auto"/>
              <w:right w:val="double" w:sz="4" w:space="0" w:color="000000"/>
            </w:tcBorders>
            <w:shd w:val="clear" w:color="auto" w:fill="auto"/>
            <w:vAlign w:val="center"/>
            <w:hideMark/>
          </w:tcPr>
          <w:p w:rsidR="00A566AA" w:rsidRPr="00A566AA" w:rsidRDefault="00A566AA" w:rsidP="00704330">
            <w:pPr>
              <w:pStyle w:val="Odstavecseseznamem"/>
              <w:numPr>
                <w:ilvl w:val="0"/>
                <w:numId w:val="2"/>
              </w:numPr>
              <w:spacing w:after="0" w:line="240" w:lineRule="auto"/>
              <w:rPr>
                <w:rFonts w:ascii="Calibri" w:hAnsi="Calibri"/>
                <w:sz w:val="18"/>
                <w:szCs w:val="18"/>
              </w:rPr>
            </w:pPr>
            <w:r w:rsidRPr="00A566AA">
              <w:rPr>
                <w:rFonts w:ascii="Calibri" w:hAnsi="Calibri"/>
                <w:sz w:val="18"/>
                <w:szCs w:val="18"/>
              </w:rPr>
              <w:t xml:space="preserve">Bezbariérové řešení vozidel VHD – pořízení nízkopodlažních vozidel </w:t>
            </w:r>
            <w:r w:rsidR="0034208F">
              <w:rPr>
                <w:rFonts w:ascii="Calibri" w:hAnsi="Calibri"/>
                <w:sz w:val="18"/>
                <w:szCs w:val="18"/>
              </w:rPr>
              <w:t>VHD</w:t>
            </w:r>
            <w:r w:rsidRPr="00A566AA">
              <w:rPr>
                <w:rFonts w:ascii="Calibri" w:hAnsi="Calibri"/>
                <w:sz w:val="18"/>
                <w:szCs w:val="18"/>
              </w:rPr>
              <w:t xml:space="preserve"> </w:t>
            </w:r>
          </w:p>
          <w:p w:rsidR="000D0E1F" w:rsidRPr="00A566AA" w:rsidRDefault="00A566AA" w:rsidP="00A566AA">
            <w:pPr>
              <w:pStyle w:val="Odstavecseseznamem"/>
              <w:numPr>
                <w:ilvl w:val="0"/>
                <w:numId w:val="2"/>
              </w:numPr>
              <w:spacing w:after="0" w:line="240" w:lineRule="auto"/>
              <w:rPr>
                <w:rFonts w:ascii="Calibri" w:hAnsi="Calibri"/>
                <w:sz w:val="18"/>
                <w:szCs w:val="18"/>
              </w:rPr>
            </w:pPr>
            <w:r w:rsidRPr="00A566AA">
              <w:rPr>
                <w:rFonts w:ascii="Calibri" w:hAnsi="Calibri"/>
                <w:sz w:val="18"/>
                <w:szCs w:val="18"/>
              </w:rPr>
              <w:t>Bezbariérová nástupiště a terminály</w:t>
            </w:r>
          </w:p>
        </w:tc>
      </w:tr>
      <w:tr w:rsidR="00704330" w:rsidRPr="00683834" w:rsidTr="00026353">
        <w:trPr>
          <w:trHeight w:val="300"/>
        </w:trPr>
        <w:tc>
          <w:tcPr>
            <w:tcW w:w="2091" w:type="dxa"/>
            <w:tcBorders>
              <w:top w:val="nil"/>
              <w:left w:val="double" w:sz="4" w:space="0" w:color="000000"/>
              <w:bottom w:val="single" w:sz="4" w:space="0" w:color="auto"/>
              <w:right w:val="single" w:sz="4" w:space="0" w:color="auto"/>
            </w:tcBorders>
            <w:shd w:val="clear" w:color="auto" w:fill="auto"/>
            <w:noWrap/>
            <w:hideMark/>
          </w:tcPr>
          <w:p w:rsidR="00704330" w:rsidRPr="00683834" w:rsidRDefault="00704330" w:rsidP="00704330">
            <w:pPr>
              <w:spacing w:line="240" w:lineRule="auto"/>
              <w:rPr>
                <w:rFonts w:ascii="Calibri" w:hAnsi="Calibri"/>
                <w:b/>
                <w:sz w:val="18"/>
                <w:szCs w:val="18"/>
              </w:rPr>
            </w:pPr>
            <w:r w:rsidRPr="00683834">
              <w:rPr>
                <w:rFonts w:ascii="Calibri" w:hAnsi="Calibri"/>
                <w:b/>
                <w:sz w:val="18"/>
                <w:szCs w:val="18"/>
              </w:rPr>
              <w:t>Synergické účinky:</w:t>
            </w:r>
          </w:p>
        </w:tc>
        <w:tc>
          <w:tcPr>
            <w:tcW w:w="6910" w:type="dxa"/>
            <w:gridSpan w:val="16"/>
            <w:tcBorders>
              <w:top w:val="single" w:sz="4" w:space="0" w:color="auto"/>
              <w:left w:val="nil"/>
              <w:bottom w:val="single" w:sz="4" w:space="0" w:color="auto"/>
              <w:right w:val="double" w:sz="4" w:space="0" w:color="000000"/>
            </w:tcBorders>
            <w:shd w:val="clear" w:color="auto" w:fill="auto"/>
            <w:vAlign w:val="center"/>
            <w:hideMark/>
          </w:tcPr>
          <w:p w:rsidR="00704330" w:rsidRPr="00D85EE8" w:rsidRDefault="00704330" w:rsidP="00704330">
            <w:pPr>
              <w:pStyle w:val="Odstavecseseznamem"/>
              <w:numPr>
                <w:ilvl w:val="0"/>
                <w:numId w:val="2"/>
              </w:numPr>
              <w:spacing w:after="0" w:line="240" w:lineRule="auto"/>
              <w:rPr>
                <w:rFonts w:ascii="Calibri" w:hAnsi="Calibri"/>
                <w:sz w:val="18"/>
                <w:szCs w:val="18"/>
              </w:rPr>
            </w:pPr>
            <w:r>
              <w:rPr>
                <w:rFonts w:ascii="Calibri" w:hAnsi="Calibri"/>
                <w:sz w:val="18"/>
                <w:szCs w:val="18"/>
              </w:rPr>
              <w:t>Z</w:t>
            </w:r>
            <w:r w:rsidRPr="00D85EE8">
              <w:rPr>
                <w:rFonts w:ascii="Calibri" w:hAnsi="Calibri"/>
                <w:sz w:val="18"/>
                <w:szCs w:val="18"/>
              </w:rPr>
              <w:t xml:space="preserve">výšení atraktivity </w:t>
            </w:r>
            <w:r w:rsidR="0034208F">
              <w:rPr>
                <w:rFonts w:ascii="Calibri" w:hAnsi="Calibri"/>
                <w:sz w:val="18"/>
                <w:szCs w:val="18"/>
              </w:rPr>
              <w:t>VHD</w:t>
            </w:r>
            <w:r w:rsidRPr="00D85EE8">
              <w:rPr>
                <w:rFonts w:ascii="Calibri" w:hAnsi="Calibri"/>
                <w:sz w:val="18"/>
                <w:szCs w:val="18"/>
              </w:rPr>
              <w:t xml:space="preserve"> a její zpřístupnění nejen pro vozíčkáře, ale i pro </w:t>
            </w:r>
            <w:r>
              <w:rPr>
                <w:rFonts w:ascii="Calibri" w:hAnsi="Calibri"/>
                <w:sz w:val="18"/>
                <w:szCs w:val="18"/>
              </w:rPr>
              <w:t>rodiče</w:t>
            </w:r>
            <w:r w:rsidRPr="00D85EE8">
              <w:rPr>
                <w:rFonts w:ascii="Calibri" w:hAnsi="Calibri"/>
                <w:sz w:val="18"/>
                <w:szCs w:val="18"/>
              </w:rPr>
              <w:t xml:space="preserve"> s kočárkem </w:t>
            </w:r>
          </w:p>
          <w:p w:rsidR="00704330" w:rsidRPr="00D85EE8" w:rsidRDefault="00704330" w:rsidP="00704330">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Pr="00D85EE8">
              <w:rPr>
                <w:rFonts w:ascii="Calibri" w:hAnsi="Calibri"/>
                <w:sz w:val="18"/>
                <w:szCs w:val="18"/>
              </w:rPr>
              <w:t>okles vozíčkářů využívajících osobní automobil pro každodenní cesty</w:t>
            </w:r>
          </w:p>
        </w:tc>
      </w:tr>
      <w:tr w:rsidR="00704330" w:rsidRPr="00683834" w:rsidTr="00026353">
        <w:trPr>
          <w:trHeight w:val="315"/>
        </w:trPr>
        <w:tc>
          <w:tcPr>
            <w:tcW w:w="2091" w:type="dxa"/>
            <w:tcBorders>
              <w:top w:val="nil"/>
              <w:left w:val="double" w:sz="4" w:space="0" w:color="000000"/>
              <w:bottom w:val="double" w:sz="6" w:space="0" w:color="auto"/>
              <w:right w:val="single" w:sz="4" w:space="0" w:color="auto"/>
            </w:tcBorders>
            <w:shd w:val="clear" w:color="auto" w:fill="auto"/>
            <w:noWrap/>
            <w:hideMark/>
          </w:tcPr>
          <w:p w:rsidR="00704330" w:rsidRPr="00683834" w:rsidRDefault="00704330" w:rsidP="00704330">
            <w:pPr>
              <w:spacing w:line="240" w:lineRule="auto"/>
              <w:rPr>
                <w:rFonts w:ascii="Calibri" w:hAnsi="Calibri"/>
                <w:b/>
                <w:sz w:val="18"/>
                <w:szCs w:val="18"/>
              </w:rPr>
            </w:pPr>
            <w:r w:rsidRPr="00683834">
              <w:rPr>
                <w:rFonts w:ascii="Calibri" w:hAnsi="Calibri"/>
                <w:b/>
                <w:sz w:val="18"/>
                <w:szCs w:val="18"/>
              </w:rPr>
              <w:t>Klíčové úkoly:</w:t>
            </w:r>
          </w:p>
        </w:tc>
        <w:tc>
          <w:tcPr>
            <w:tcW w:w="6910" w:type="dxa"/>
            <w:gridSpan w:val="16"/>
            <w:tcBorders>
              <w:top w:val="single" w:sz="4" w:space="0" w:color="auto"/>
              <w:left w:val="nil"/>
              <w:bottom w:val="double" w:sz="6" w:space="0" w:color="auto"/>
              <w:right w:val="double" w:sz="4" w:space="0" w:color="000000"/>
            </w:tcBorders>
            <w:shd w:val="clear" w:color="auto" w:fill="auto"/>
            <w:vAlign w:val="center"/>
            <w:hideMark/>
          </w:tcPr>
          <w:p w:rsidR="00704330" w:rsidRPr="00D85EE8" w:rsidRDefault="00704330" w:rsidP="00704330">
            <w:pPr>
              <w:pStyle w:val="Odstavecseseznamem"/>
              <w:numPr>
                <w:ilvl w:val="0"/>
                <w:numId w:val="2"/>
              </w:numPr>
              <w:spacing w:after="0" w:line="240" w:lineRule="auto"/>
              <w:rPr>
                <w:rFonts w:ascii="Calibri" w:hAnsi="Calibri"/>
                <w:sz w:val="18"/>
                <w:szCs w:val="18"/>
              </w:rPr>
            </w:pPr>
            <w:r>
              <w:rPr>
                <w:rFonts w:ascii="Calibri" w:hAnsi="Calibri"/>
                <w:sz w:val="18"/>
                <w:szCs w:val="18"/>
              </w:rPr>
              <w:t>Z</w:t>
            </w:r>
            <w:r w:rsidRPr="00D85EE8">
              <w:rPr>
                <w:rFonts w:ascii="Calibri" w:hAnsi="Calibri"/>
                <w:sz w:val="18"/>
                <w:szCs w:val="18"/>
              </w:rPr>
              <w:t>ajištění finančních prostředků na nákup nových vozů a rekonstrukci přechodů</w:t>
            </w:r>
          </w:p>
          <w:p w:rsidR="00704330" w:rsidRPr="00D85EE8" w:rsidRDefault="00704330" w:rsidP="00704330">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Pr="00D85EE8">
              <w:rPr>
                <w:rFonts w:ascii="Calibri" w:hAnsi="Calibri"/>
                <w:sz w:val="18"/>
                <w:szCs w:val="18"/>
              </w:rPr>
              <w:t xml:space="preserve">okračovat v obnově vozového parku </w:t>
            </w:r>
            <w:r w:rsidR="005C3C9E">
              <w:rPr>
                <w:rFonts w:ascii="Calibri" w:hAnsi="Calibri"/>
                <w:sz w:val="18"/>
                <w:szCs w:val="18"/>
              </w:rPr>
              <w:t>DPmČB</w:t>
            </w:r>
            <w:r w:rsidRPr="00D85EE8">
              <w:rPr>
                <w:rFonts w:ascii="Calibri" w:hAnsi="Calibri"/>
                <w:sz w:val="18"/>
                <w:szCs w:val="18"/>
              </w:rPr>
              <w:t xml:space="preserve"> a dalších dopravců na území města</w:t>
            </w:r>
          </w:p>
          <w:p w:rsidR="00704330" w:rsidRPr="00A566AA" w:rsidRDefault="00704330" w:rsidP="00A566AA">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Pr="00D85EE8">
              <w:rPr>
                <w:rFonts w:ascii="Calibri" w:hAnsi="Calibri"/>
                <w:sz w:val="18"/>
                <w:szCs w:val="18"/>
              </w:rPr>
              <w:t xml:space="preserve">okračovat v rekonstrukci zastávek </w:t>
            </w:r>
            <w:r w:rsidR="0034208F">
              <w:rPr>
                <w:rFonts w:ascii="Calibri" w:hAnsi="Calibri"/>
                <w:sz w:val="18"/>
                <w:szCs w:val="18"/>
              </w:rPr>
              <w:t>VHD</w:t>
            </w:r>
            <w:r w:rsidRPr="00D85EE8">
              <w:rPr>
                <w:rFonts w:ascii="Calibri" w:hAnsi="Calibri"/>
                <w:sz w:val="18"/>
                <w:szCs w:val="18"/>
              </w:rPr>
              <w:t xml:space="preserve"> na standardy pro pohyb imobilních občanů</w:t>
            </w:r>
          </w:p>
        </w:tc>
      </w:tr>
      <w:tr w:rsidR="00704330" w:rsidRPr="00683834" w:rsidTr="00026353">
        <w:trPr>
          <w:trHeight w:val="120"/>
        </w:trPr>
        <w:tc>
          <w:tcPr>
            <w:tcW w:w="9001"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w:t>
            </w:r>
          </w:p>
        </w:tc>
      </w:tr>
      <w:tr w:rsidR="00704330" w:rsidRPr="00683834" w:rsidTr="00026353">
        <w:trPr>
          <w:trHeight w:val="210"/>
        </w:trPr>
        <w:tc>
          <w:tcPr>
            <w:tcW w:w="2091" w:type="dxa"/>
            <w:tcBorders>
              <w:top w:val="nil"/>
              <w:left w:val="double" w:sz="4" w:space="0" w:color="000000"/>
              <w:bottom w:val="double" w:sz="6" w:space="0" w:color="auto"/>
            </w:tcBorders>
            <w:shd w:val="clear" w:color="auto" w:fill="auto"/>
            <w:noWrap/>
            <w:hideMark/>
          </w:tcPr>
          <w:p w:rsidR="00704330" w:rsidRPr="00683834" w:rsidRDefault="00704330" w:rsidP="00704330">
            <w:pPr>
              <w:spacing w:line="240" w:lineRule="auto"/>
              <w:rPr>
                <w:rFonts w:ascii="Calibri" w:hAnsi="Calibri"/>
                <w:sz w:val="18"/>
                <w:szCs w:val="18"/>
              </w:rPr>
            </w:pPr>
            <w:r w:rsidRPr="00683834">
              <w:rPr>
                <w:rFonts w:ascii="Calibri" w:hAnsi="Calibri"/>
                <w:b/>
                <w:sz w:val="18"/>
                <w:szCs w:val="18"/>
              </w:rPr>
              <w:t>Hodnotící indikátory:</w:t>
            </w:r>
          </w:p>
        </w:tc>
        <w:tc>
          <w:tcPr>
            <w:tcW w:w="6910" w:type="dxa"/>
            <w:gridSpan w:val="16"/>
            <w:tcBorders>
              <w:top w:val="double" w:sz="6" w:space="0" w:color="auto"/>
              <w:bottom w:val="double" w:sz="6" w:space="0" w:color="auto"/>
              <w:right w:val="double" w:sz="4" w:space="0" w:color="000000"/>
            </w:tcBorders>
            <w:shd w:val="clear" w:color="auto" w:fill="auto"/>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w:t>
            </w:r>
          </w:p>
        </w:tc>
      </w:tr>
      <w:tr w:rsidR="00704330" w:rsidRPr="00683834" w:rsidTr="00026353">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04330" w:rsidRDefault="00935FCD" w:rsidP="00935FCD">
            <w:pPr>
              <w:spacing w:after="0" w:line="240" w:lineRule="auto"/>
              <w:rPr>
                <w:rFonts w:ascii="Calibri" w:hAnsi="Calibri"/>
                <w:sz w:val="18"/>
                <w:szCs w:val="18"/>
              </w:rPr>
            </w:pPr>
            <w:r>
              <w:rPr>
                <w:rFonts w:ascii="Calibri" w:hAnsi="Calibri"/>
                <w:sz w:val="18"/>
                <w:szCs w:val="18"/>
              </w:rPr>
              <w:t>Indikátor:</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704330" w:rsidRDefault="00704330" w:rsidP="00704330">
            <w:pPr>
              <w:spacing w:after="0" w:line="240" w:lineRule="auto"/>
              <w:jc w:val="center"/>
              <w:rPr>
                <w:rFonts w:ascii="Calibri" w:hAnsi="Calibri"/>
                <w:sz w:val="18"/>
                <w:szCs w:val="18"/>
              </w:rPr>
            </w:pPr>
            <w:r>
              <w:rPr>
                <w:rFonts w:ascii="Calibri" w:hAnsi="Calibri"/>
                <w:sz w:val="18"/>
                <w:szCs w:val="18"/>
              </w:rPr>
              <w:t>Cílová hodnota 2035</w:t>
            </w:r>
          </w:p>
        </w:tc>
      </w:tr>
      <w:tr w:rsidR="00704330" w:rsidRPr="00683834" w:rsidTr="00026353">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04330" w:rsidRDefault="00A566AA" w:rsidP="00704330">
            <w:pPr>
              <w:spacing w:after="0" w:line="240" w:lineRule="auto"/>
              <w:rPr>
                <w:rFonts w:ascii="Calibri" w:hAnsi="Calibri"/>
                <w:sz w:val="18"/>
                <w:szCs w:val="18"/>
              </w:rPr>
            </w:pPr>
            <w:r w:rsidRPr="00A566AA">
              <w:rPr>
                <w:rFonts w:ascii="Calibri" w:hAnsi="Calibri"/>
                <w:sz w:val="18"/>
                <w:szCs w:val="18"/>
              </w:rPr>
              <w:t>počet bezbariérových vozidel v</w:t>
            </w:r>
            <w:r w:rsidR="00935FCD">
              <w:rPr>
                <w:rFonts w:ascii="Calibri" w:hAnsi="Calibri"/>
                <w:sz w:val="18"/>
                <w:szCs w:val="18"/>
              </w:rPr>
              <w:t> </w:t>
            </w:r>
            <w:r w:rsidR="0034208F">
              <w:rPr>
                <w:rFonts w:ascii="Calibri" w:hAnsi="Calibri"/>
                <w:sz w:val="18"/>
                <w:szCs w:val="18"/>
              </w:rPr>
              <w:t>VHD</w:t>
            </w:r>
            <w:r w:rsidR="00935FCD">
              <w:rPr>
                <w:rFonts w:ascii="Calibri" w:hAnsi="Calibri"/>
                <w:sz w:val="18"/>
                <w:szCs w:val="18"/>
              </w:rPr>
              <w:t xml:space="preserve"> (%)</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704330" w:rsidRDefault="00935FCD" w:rsidP="00704330">
            <w:pPr>
              <w:spacing w:after="0" w:line="240" w:lineRule="auto"/>
              <w:jc w:val="center"/>
              <w:rPr>
                <w:rFonts w:ascii="Calibri" w:hAnsi="Calibri"/>
                <w:sz w:val="18"/>
                <w:szCs w:val="18"/>
              </w:rPr>
            </w:pPr>
            <w:r>
              <w:rPr>
                <w:rFonts w:ascii="Calibri" w:hAnsi="Calibri"/>
                <w:sz w:val="18"/>
                <w:szCs w:val="18"/>
              </w:rPr>
              <w:t>85</w:t>
            </w:r>
          </w:p>
        </w:tc>
      </w:tr>
      <w:tr w:rsidR="00704330" w:rsidRPr="00683834" w:rsidTr="00026353">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04330" w:rsidRDefault="00A566AA" w:rsidP="00704330">
            <w:pPr>
              <w:spacing w:after="0" w:line="240" w:lineRule="auto"/>
              <w:rPr>
                <w:rFonts w:ascii="Calibri" w:hAnsi="Calibri"/>
                <w:sz w:val="18"/>
                <w:szCs w:val="18"/>
              </w:rPr>
            </w:pPr>
            <w:r w:rsidRPr="00A566AA">
              <w:rPr>
                <w:rFonts w:ascii="Calibri" w:hAnsi="Calibri"/>
                <w:sz w:val="18"/>
                <w:szCs w:val="18"/>
              </w:rPr>
              <w:t>počt</w:t>
            </w:r>
            <w:r w:rsidR="00935FCD">
              <w:rPr>
                <w:rFonts w:ascii="Calibri" w:hAnsi="Calibri"/>
                <w:sz w:val="18"/>
                <w:szCs w:val="18"/>
              </w:rPr>
              <w:t>e</w:t>
            </w:r>
            <w:r w:rsidRPr="00A566AA">
              <w:rPr>
                <w:rFonts w:ascii="Calibri" w:hAnsi="Calibri"/>
                <w:sz w:val="18"/>
                <w:szCs w:val="18"/>
              </w:rPr>
              <w:t xml:space="preserve"> bezbariérových nástupiš</w:t>
            </w:r>
            <w:r w:rsidR="00935FCD">
              <w:rPr>
                <w:rFonts w:ascii="Calibri" w:hAnsi="Calibri"/>
                <w:sz w:val="18"/>
                <w:szCs w:val="18"/>
              </w:rPr>
              <w:t>ť (%)</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704330" w:rsidRDefault="00935FCD" w:rsidP="00704330">
            <w:pPr>
              <w:spacing w:after="0" w:line="240" w:lineRule="auto"/>
              <w:jc w:val="center"/>
              <w:rPr>
                <w:rFonts w:ascii="Calibri" w:hAnsi="Calibri"/>
                <w:sz w:val="18"/>
                <w:szCs w:val="18"/>
              </w:rPr>
            </w:pPr>
            <w:r>
              <w:rPr>
                <w:rFonts w:ascii="Calibri" w:hAnsi="Calibri"/>
                <w:sz w:val="18"/>
                <w:szCs w:val="18"/>
              </w:rPr>
              <w:t>97</w:t>
            </w:r>
          </w:p>
        </w:tc>
      </w:tr>
      <w:tr w:rsidR="00704330" w:rsidRPr="00683834" w:rsidTr="00026353">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04330" w:rsidRDefault="00935FCD" w:rsidP="00704330">
            <w:pPr>
              <w:spacing w:after="0" w:line="240" w:lineRule="auto"/>
              <w:rPr>
                <w:rFonts w:ascii="Calibri" w:hAnsi="Calibri"/>
                <w:sz w:val="18"/>
                <w:szCs w:val="18"/>
              </w:rPr>
            </w:pPr>
            <w:r>
              <w:rPr>
                <w:rFonts w:ascii="Calibri" w:hAnsi="Calibri"/>
                <w:sz w:val="18"/>
                <w:szCs w:val="18"/>
              </w:rPr>
              <w:t>p</w:t>
            </w:r>
            <w:r w:rsidR="00A566AA" w:rsidRPr="00A566AA">
              <w:rPr>
                <w:rFonts w:ascii="Calibri" w:hAnsi="Calibri"/>
                <w:sz w:val="18"/>
                <w:szCs w:val="18"/>
              </w:rPr>
              <w:t>odílu cestujících VHD</w:t>
            </w:r>
            <w:r>
              <w:rPr>
                <w:rFonts w:ascii="Calibri" w:hAnsi="Calibri"/>
                <w:sz w:val="18"/>
                <w:szCs w:val="18"/>
              </w:rPr>
              <w:t xml:space="preserve"> (%)</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Default="00704330" w:rsidP="00704330">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704330" w:rsidRDefault="00935FCD" w:rsidP="00704330">
            <w:pPr>
              <w:spacing w:after="0" w:line="240" w:lineRule="auto"/>
              <w:jc w:val="center"/>
              <w:rPr>
                <w:rFonts w:ascii="Calibri" w:hAnsi="Calibri"/>
                <w:sz w:val="18"/>
                <w:szCs w:val="18"/>
              </w:rPr>
            </w:pPr>
            <w:r>
              <w:rPr>
                <w:rFonts w:ascii="Calibri" w:hAnsi="Calibri"/>
                <w:sz w:val="18"/>
                <w:szCs w:val="18"/>
              </w:rPr>
              <w:t>32</w:t>
            </w:r>
          </w:p>
        </w:tc>
      </w:tr>
      <w:tr w:rsidR="00704330" w:rsidRPr="00683834" w:rsidTr="00026353">
        <w:trPr>
          <w:trHeight w:val="397"/>
        </w:trPr>
        <w:tc>
          <w:tcPr>
            <w:tcW w:w="9001"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04330" w:rsidRPr="00683834" w:rsidRDefault="00704330" w:rsidP="00704330">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provádění opakovaných sociologických průzkumů spokojenosti obyvatel v aglomeraci České Budějovice, zjišťování aktuálního stavu dělby přepravní práce průzkumem</w:t>
            </w:r>
            <w:r w:rsidR="005C3C9E">
              <w:rPr>
                <w:rFonts w:ascii="Calibri" w:hAnsi="Calibri"/>
                <w:sz w:val="18"/>
                <w:szCs w:val="18"/>
              </w:rPr>
              <w:t>, výroční zpráva od DPmČB</w:t>
            </w:r>
          </w:p>
        </w:tc>
      </w:tr>
      <w:tr w:rsidR="00704330" w:rsidRPr="00683834" w:rsidTr="00026353">
        <w:trPr>
          <w:trHeight w:val="397"/>
        </w:trPr>
        <w:tc>
          <w:tcPr>
            <w:tcW w:w="9001"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04330" w:rsidRPr="00683834" w:rsidRDefault="00704330" w:rsidP="00704330">
            <w:pPr>
              <w:spacing w:after="0" w:line="240" w:lineRule="auto"/>
              <w:rPr>
                <w:rFonts w:ascii="Calibri" w:hAnsi="Calibri"/>
                <w:sz w:val="18"/>
                <w:szCs w:val="18"/>
              </w:rPr>
            </w:pPr>
            <w:r w:rsidRPr="00683834">
              <w:rPr>
                <w:rFonts w:ascii="Calibri" w:hAnsi="Calibri"/>
                <w:sz w:val="18"/>
                <w:szCs w:val="18"/>
              </w:rPr>
              <w:t xml:space="preserve">Očekávaný vývoj: </w:t>
            </w:r>
            <w:r w:rsidR="005C3C9E">
              <w:rPr>
                <w:rFonts w:ascii="Calibri" w:hAnsi="Calibri"/>
                <w:sz w:val="18"/>
                <w:szCs w:val="18"/>
              </w:rPr>
              <w:t>DPmČB</w:t>
            </w:r>
            <w:r w:rsidR="00935FCD" w:rsidRPr="00D85EE8">
              <w:rPr>
                <w:rFonts w:ascii="Calibri" w:hAnsi="Calibri"/>
                <w:sz w:val="18"/>
                <w:szCs w:val="18"/>
              </w:rPr>
              <w:t xml:space="preserve"> bude pokračovat v nákupu nízkopodlažních vozidel, neboť se v současném stavu jedná už o standardní řešení městského vozidla. Dále bude probíhat obnova zastávek hromadné dopravy. Stav některých zastávek je kritický a zcela neodpovídá současným požadavkům.</w:t>
            </w:r>
          </w:p>
        </w:tc>
      </w:tr>
      <w:tr w:rsidR="00704330" w:rsidRPr="00683834" w:rsidTr="00026353">
        <w:trPr>
          <w:trHeight w:val="657"/>
        </w:trPr>
        <w:tc>
          <w:tcPr>
            <w:tcW w:w="9001"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704330" w:rsidRPr="00683834" w:rsidRDefault="00935FCD" w:rsidP="00704330">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xml:space="preserve">: prezentace bude prováděna po získání relevantních údajů za ustálené časové období. Výsledky jsou částečně součástí každoroční výroční zprávy </w:t>
            </w:r>
            <w:r w:rsidR="005C3C9E">
              <w:rPr>
                <w:rFonts w:cstheme="minorHAnsi"/>
                <w:sz w:val="18"/>
              </w:rPr>
              <w:t>DPmČB</w:t>
            </w:r>
            <w:r>
              <w:rPr>
                <w:rFonts w:cstheme="minorHAnsi"/>
                <w:sz w:val="18"/>
              </w:rPr>
              <w:t>. Získané údaje budou představeny radě města a veřejnosti mohou být prezentovány jako informace umístěné v prostředcích hromadné dopravy.</w:t>
            </w:r>
          </w:p>
        </w:tc>
      </w:tr>
      <w:tr w:rsidR="00704330" w:rsidRPr="00683834" w:rsidTr="00026353">
        <w:trPr>
          <w:trHeight w:val="330"/>
        </w:trPr>
        <w:tc>
          <w:tcPr>
            <w:tcW w:w="2091" w:type="dxa"/>
            <w:tcBorders>
              <w:top w:val="nil"/>
              <w:left w:val="double" w:sz="4" w:space="0" w:color="000000"/>
              <w:bottom w:val="single" w:sz="4" w:space="0" w:color="auto"/>
              <w:right w:val="single" w:sz="4" w:space="0" w:color="auto"/>
            </w:tcBorders>
            <w:shd w:val="clear" w:color="auto" w:fill="auto"/>
            <w:noWrap/>
            <w:vAlign w:val="center"/>
            <w:hideMark/>
          </w:tcPr>
          <w:p w:rsidR="00704330" w:rsidRPr="00683834" w:rsidRDefault="00704330" w:rsidP="00704330">
            <w:pPr>
              <w:spacing w:line="240" w:lineRule="auto"/>
              <w:rPr>
                <w:rFonts w:ascii="Calibri" w:hAnsi="Calibri"/>
                <w:b/>
                <w:sz w:val="18"/>
                <w:szCs w:val="18"/>
              </w:rPr>
            </w:pPr>
            <w:r w:rsidRPr="00683834">
              <w:rPr>
                <w:rFonts w:ascii="Calibri" w:hAnsi="Calibri"/>
                <w:b/>
                <w:sz w:val="18"/>
                <w:szCs w:val="18"/>
              </w:rPr>
              <w:t>Finanční krytí (Kč/rok)</w:t>
            </w:r>
          </w:p>
        </w:tc>
        <w:tc>
          <w:tcPr>
            <w:tcW w:w="6910" w:type="dxa"/>
            <w:gridSpan w:val="16"/>
            <w:tcBorders>
              <w:top w:val="nil"/>
              <w:left w:val="nil"/>
              <w:bottom w:val="single" w:sz="4" w:space="0" w:color="auto"/>
              <w:right w:val="double" w:sz="4" w:space="0" w:color="000000"/>
            </w:tcBorders>
            <w:shd w:val="clear" w:color="auto" w:fill="auto"/>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xml:space="preserve">  </w:t>
            </w:r>
          </w:p>
        </w:tc>
      </w:tr>
      <w:tr w:rsidR="00704330" w:rsidRPr="00683834" w:rsidTr="00026353">
        <w:trPr>
          <w:trHeight w:val="495"/>
        </w:trPr>
        <w:tc>
          <w:tcPr>
            <w:tcW w:w="2091" w:type="dxa"/>
            <w:tcBorders>
              <w:top w:val="nil"/>
              <w:left w:val="double" w:sz="4" w:space="0" w:color="000000"/>
              <w:bottom w:val="nil"/>
              <w:right w:val="nil"/>
            </w:tcBorders>
            <w:shd w:val="clear" w:color="auto" w:fill="auto"/>
            <w:noWrap/>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4330" w:rsidRPr="00683834" w:rsidRDefault="00704330" w:rsidP="00704330">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704330" w:rsidRPr="00683834" w:rsidRDefault="00704330" w:rsidP="00704330">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704330" w:rsidRPr="00683834" w:rsidRDefault="00704330" w:rsidP="00704330">
            <w:pPr>
              <w:spacing w:line="240" w:lineRule="auto"/>
              <w:jc w:val="center"/>
              <w:rPr>
                <w:rFonts w:ascii="Calibri" w:hAnsi="Calibri"/>
                <w:sz w:val="18"/>
                <w:szCs w:val="18"/>
              </w:rPr>
            </w:pPr>
            <w:r w:rsidRPr="00683834">
              <w:rPr>
                <w:rFonts w:ascii="Calibri" w:hAnsi="Calibri"/>
                <w:sz w:val="18"/>
                <w:szCs w:val="18"/>
              </w:rPr>
              <w:t>2020</w:t>
            </w:r>
          </w:p>
        </w:tc>
        <w:tc>
          <w:tcPr>
            <w:tcW w:w="995" w:type="dxa"/>
            <w:gridSpan w:val="2"/>
            <w:tcBorders>
              <w:top w:val="single" w:sz="4" w:space="0" w:color="auto"/>
              <w:left w:val="nil"/>
              <w:bottom w:val="single" w:sz="4" w:space="0" w:color="auto"/>
              <w:right w:val="single" w:sz="4" w:space="0" w:color="auto"/>
            </w:tcBorders>
            <w:shd w:val="clear" w:color="auto" w:fill="auto"/>
            <w:vAlign w:val="bottom"/>
          </w:tcPr>
          <w:p w:rsidR="00704330" w:rsidRPr="00683834" w:rsidRDefault="00704330" w:rsidP="00704330">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04330" w:rsidRPr="00683834" w:rsidRDefault="00704330" w:rsidP="00704330">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704330" w:rsidRPr="00683834" w:rsidRDefault="00704330" w:rsidP="00704330">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04330" w:rsidRPr="00683834" w:rsidRDefault="00704330" w:rsidP="00704330">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704330" w:rsidRPr="00683834" w:rsidRDefault="00704330" w:rsidP="00704330">
            <w:pPr>
              <w:spacing w:line="240" w:lineRule="auto"/>
              <w:jc w:val="center"/>
              <w:rPr>
                <w:rFonts w:ascii="Calibri" w:hAnsi="Calibri"/>
                <w:sz w:val="18"/>
                <w:szCs w:val="18"/>
              </w:rPr>
            </w:pPr>
            <w:r>
              <w:rPr>
                <w:rFonts w:ascii="Calibri" w:hAnsi="Calibri"/>
                <w:sz w:val="18"/>
                <w:szCs w:val="18"/>
              </w:rPr>
              <w:t>2025</w:t>
            </w:r>
          </w:p>
        </w:tc>
      </w:tr>
      <w:tr w:rsidR="00704330" w:rsidRPr="00683834" w:rsidTr="00026353">
        <w:trPr>
          <w:trHeight w:val="315"/>
        </w:trPr>
        <w:tc>
          <w:tcPr>
            <w:tcW w:w="2091"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704330" w:rsidRPr="00683834" w:rsidRDefault="00704330" w:rsidP="00704330">
            <w:pPr>
              <w:spacing w:line="240" w:lineRule="auto"/>
              <w:rPr>
                <w:rFonts w:ascii="Calibri" w:hAnsi="Calibri"/>
                <w:b/>
                <w:sz w:val="18"/>
                <w:szCs w:val="18"/>
              </w:rPr>
            </w:pPr>
            <w:r w:rsidRPr="00683834">
              <w:rPr>
                <w:rFonts w:ascii="Calibri" w:hAnsi="Calibri"/>
                <w:b/>
                <w:sz w:val="18"/>
                <w:szCs w:val="18"/>
              </w:rPr>
              <w:t xml:space="preserve">Optimální: </w:t>
            </w:r>
          </w:p>
        </w:tc>
        <w:tc>
          <w:tcPr>
            <w:tcW w:w="993" w:type="dxa"/>
            <w:gridSpan w:val="2"/>
            <w:tcBorders>
              <w:top w:val="nil"/>
              <w:left w:val="nil"/>
              <w:bottom w:val="single" w:sz="4" w:space="0" w:color="auto"/>
              <w:right w:val="single" w:sz="4" w:space="0" w:color="auto"/>
            </w:tcBorders>
            <w:shd w:val="clear" w:color="auto" w:fill="auto"/>
            <w:noWrap/>
            <w:vAlign w:val="center"/>
          </w:tcPr>
          <w:p w:rsidR="00704330" w:rsidRPr="00683834" w:rsidRDefault="00704330" w:rsidP="00704330">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704330" w:rsidRPr="00683834" w:rsidRDefault="00704330" w:rsidP="00704330">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704330" w:rsidRPr="00683834" w:rsidRDefault="00704330" w:rsidP="00704330">
            <w:pPr>
              <w:spacing w:line="276" w:lineRule="auto"/>
              <w:jc w:val="center"/>
              <w:rPr>
                <w:rFonts w:ascii="Calibri" w:hAnsi="Calibri" w:cs="Calibri"/>
                <w:color w:val="000000"/>
                <w:sz w:val="18"/>
                <w:szCs w:val="18"/>
              </w:rPr>
            </w:pPr>
          </w:p>
        </w:tc>
        <w:tc>
          <w:tcPr>
            <w:tcW w:w="995" w:type="dxa"/>
            <w:gridSpan w:val="2"/>
            <w:tcBorders>
              <w:top w:val="nil"/>
              <w:left w:val="nil"/>
              <w:bottom w:val="single" w:sz="4" w:space="0" w:color="auto"/>
              <w:right w:val="single" w:sz="4" w:space="0" w:color="auto"/>
            </w:tcBorders>
            <w:shd w:val="clear" w:color="auto" w:fill="auto"/>
            <w:noWrap/>
            <w:vAlign w:val="center"/>
          </w:tcPr>
          <w:p w:rsidR="00704330" w:rsidRPr="00683834" w:rsidRDefault="00704330" w:rsidP="00704330">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704330" w:rsidRPr="00683834" w:rsidRDefault="00704330" w:rsidP="00704330">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704330" w:rsidRPr="00683834" w:rsidRDefault="00704330" w:rsidP="00704330">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4330" w:rsidRPr="00683834" w:rsidRDefault="00704330" w:rsidP="00704330">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704330" w:rsidRPr="00683834" w:rsidRDefault="00704330" w:rsidP="00704330">
            <w:pPr>
              <w:spacing w:after="0" w:line="240" w:lineRule="auto"/>
              <w:jc w:val="center"/>
              <w:rPr>
                <w:rFonts w:ascii="Calibri" w:hAnsi="Calibri"/>
                <w:sz w:val="18"/>
                <w:szCs w:val="18"/>
              </w:rPr>
            </w:pPr>
          </w:p>
        </w:tc>
      </w:tr>
      <w:tr w:rsidR="00704330" w:rsidRPr="00683834" w:rsidTr="00026353">
        <w:trPr>
          <w:trHeight w:val="315"/>
        </w:trPr>
        <w:tc>
          <w:tcPr>
            <w:tcW w:w="2091" w:type="dxa"/>
            <w:tcBorders>
              <w:top w:val="nil"/>
              <w:left w:val="double" w:sz="4" w:space="0" w:color="000000"/>
              <w:bottom w:val="double" w:sz="6" w:space="0" w:color="auto"/>
              <w:right w:val="nil"/>
            </w:tcBorders>
            <w:shd w:val="clear" w:color="auto" w:fill="auto"/>
            <w:noWrap/>
            <w:vAlign w:val="center"/>
            <w:hideMark/>
          </w:tcPr>
          <w:p w:rsidR="00704330" w:rsidRPr="00683834" w:rsidRDefault="00704330" w:rsidP="00704330">
            <w:pPr>
              <w:spacing w:line="240" w:lineRule="auto"/>
              <w:rPr>
                <w:rFonts w:ascii="Calibri" w:hAnsi="Calibri"/>
                <w:b/>
                <w:sz w:val="18"/>
                <w:szCs w:val="18"/>
              </w:rPr>
            </w:pPr>
            <w:r w:rsidRPr="00683834">
              <w:rPr>
                <w:rFonts w:ascii="Calibri" w:hAnsi="Calibri"/>
                <w:b/>
                <w:sz w:val="18"/>
                <w:szCs w:val="18"/>
              </w:rPr>
              <w:t>Zdroj financování</w:t>
            </w:r>
          </w:p>
        </w:tc>
        <w:tc>
          <w:tcPr>
            <w:tcW w:w="6910"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České Budějovice, </w:t>
            </w:r>
            <w:r w:rsidR="005C3C9E">
              <w:rPr>
                <w:rFonts w:ascii="Calibri" w:hAnsi="Calibri"/>
                <w:sz w:val="18"/>
                <w:szCs w:val="18"/>
              </w:rPr>
              <w:t>DPmČB</w:t>
            </w:r>
          </w:p>
        </w:tc>
      </w:tr>
      <w:tr w:rsidR="00704330" w:rsidRPr="00683834" w:rsidTr="00026353">
        <w:trPr>
          <w:trHeight w:val="120"/>
        </w:trPr>
        <w:tc>
          <w:tcPr>
            <w:tcW w:w="9001"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w:t>
            </w:r>
          </w:p>
        </w:tc>
      </w:tr>
      <w:tr w:rsidR="00704330" w:rsidRPr="00683834" w:rsidTr="00026353">
        <w:trPr>
          <w:trHeight w:val="315"/>
        </w:trPr>
        <w:tc>
          <w:tcPr>
            <w:tcW w:w="2091" w:type="dxa"/>
            <w:tcBorders>
              <w:top w:val="nil"/>
              <w:left w:val="double" w:sz="4" w:space="0" w:color="000000"/>
              <w:bottom w:val="single" w:sz="4" w:space="0" w:color="auto"/>
              <w:right w:val="single" w:sz="4" w:space="0" w:color="auto"/>
            </w:tcBorders>
            <w:shd w:val="clear" w:color="auto" w:fill="auto"/>
            <w:noWrap/>
            <w:vAlign w:val="center"/>
            <w:hideMark/>
          </w:tcPr>
          <w:p w:rsidR="00704330" w:rsidRPr="00683834" w:rsidRDefault="00704330" w:rsidP="00704330">
            <w:pPr>
              <w:spacing w:line="240" w:lineRule="auto"/>
              <w:rPr>
                <w:rFonts w:ascii="Calibri" w:hAnsi="Calibri"/>
                <w:b/>
                <w:sz w:val="18"/>
                <w:szCs w:val="18"/>
              </w:rPr>
            </w:pPr>
            <w:r w:rsidRPr="00683834">
              <w:rPr>
                <w:rFonts w:ascii="Calibri" w:hAnsi="Calibri"/>
                <w:b/>
                <w:sz w:val="18"/>
                <w:szCs w:val="18"/>
              </w:rPr>
              <w:t>Odpovědnost</w:t>
            </w:r>
          </w:p>
        </w:tc>
        <w:tc>
          <w:tcPr>
            <w:tcW w:w="1134" w:type="dxa"/>
            <w:gridSpan w:val="3"/>
            <w:tcBorders>
              <w:top w:val="nil"/>
              <w:left w:val="nil"/>
              <w:bottom w:val="single" w:sz="4" w:space="0" w:color="auto"/>
              <w:right w:val="single" w:sz="4" w:space="0" w:color="000000"/>
            </w:tcBorders>
            <w:shd w:val="clear" w:color="auto" w:fill="auto"/>
            <w:noWrap/>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politická</w:t>
            </w:r>
          </w:p>
        </w:tc>
        <w:tc>
          <w:tcPr>
            <w:tcW w:w="5776" w:type="dxa"/>
            <w:gridSpan w:val="13"/>
            <w:tcBorders>
              <w:top w:val="nil"/>
              <w:left w:val="nil"/>
              <w:bottom w:val="single" w:sz="4" w:space="0" w:color="auto"/>
              <w:right w:val="double" w:sz="4" w:space="0" w:color="000000"/>
            </w:tcBorders>
            <w:shd w:val="clear" w:color="auto" w:fill="auto"/>
            <w:noWrap/>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w:t>
            </w:r>
            <w:r w:rsidR="00935FCD" w:rsidRPr="00D85EE8">
              <w:rPr>
                <w:rFonts w:ascii="Calibri" w:hAnsi="Calibri"/>
                <w:sz w:val="18"/>
                <w:szCs w:val="18"/>
              </w:rPr>
              <w:t>vedoucí odboru dopravy magistrátu města</w:t>
            </w:r>
            <w:r w:rsidR="00777BCB">
              <w:rPr>
                <w:rFonts w:ascii="Calibri" w:hAnsi="Calibri"/>
                <w:sz w:val="18"/>
                <w:szCs w:val="18"/>
              </w:rPr>
              <w:t xml:space="preserve"> České Budějovice</w:t>
            </w:r>
            <w:r w:rsidR="00935FCD" w:rsidRPr="00D85EE8">
              <w:rPr>
                <w:rFonts w:ascii="Calibri" w:hAnsi="Calibri"/>
                <w:sz w:val="18"/>
                <w:szCs w:val="18"/>
              </w:rPr>
              <w:t xml:space="preserve">, ředitel </w:t>
            </w:r>
            <w:r w:rsidR="003B7C73">
              <w:rPr>
                <w:rFonts w:ascii="Calibri" w:hAnsi="Calibri"/>
                <w:sz w:val="18"/>
                <w:szCs w:val="18"/>
              </w:rPr>
              <w:t>DP</w:t>
            </w:r>
            <w:r w:rsidR="005C3C9E">
              <w:rPr>
                <w:rFonts w:ascii="Calibri" w:hAnsi="Calibri"/>
                <w:sz w:val="18"/>
                <w:szCs w:val="18"/>
              </w:rPr>
              <w:t>m</w:t>
            </w:r>
            <w:r w:rsidR="003B7C73">
              <w:rPr>
                <w:rFonts w:ascii="Calibri" w:hAnsi="Calibri"/>
                <w:sz w:val="18"/>
                <w:szCs w:val="18"/>
              </w:rPr>
              <w:t>ČB</w:t>
            </w:r>
          </w:p>
        </w:tc>
      </w:tr>
      <w:tr w:rsidR="00704330" w:rsidRPr="00D85EE8" w:rsidTr="00026353">
        <w:trPr>
          <w:trHeight w:val="315"/>
        </w:trPr>
        <w:tc>
          <w:tcPr>
            <w:tcW w:w="2091" w:type="dxa"/>
            <w:tcBorders>
              <w:top w:val="single" w:sz="4" w:space="0" w:color="auto"/>
              <w:left w:val="double" w:sz="4" w:space="0" w:color="000000"/>
              <w:bottom w:val="double" w:sz="4" w:space="0" w:color="000000"/>
              <w:right w:val="nil"/>
            </w:tcBorders>
            <w:shd w:val="clear" w:color="auto" w:fill="auto"/>
            <w:noWrap/>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 </w:t>
            </w:r>
          </w:p>
        </w:tc>
        <w:tc>
          <w:tcPr>
            <w:tcW w:w="1134"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704330" w:rsidRPr="00683834" w:rsidRDefault="00704330" w:rsidP="00704330">
            <w:pPr>
              <w:spacing w:line="240" w:lineRule="auto"/>
              <w:rPr>
                <w:rFonts w:ascii="Calibri" w:hAnsi="Calibri"/>
                <w:sz w:val="18"/>
                <w:szCs w:val="18"/>
              </w:rPr>
            </w:pPr>
            <w:r w:rsidRPr="00683834">
              <w:rPr>
                <w:rFonts w:ascii="Calibri" w:hAnsi="Calibri"/>
                <w:sz w:val="18"/>
                <w:szCs w:val="18"/>
              </w:rPr>
              <w:t>výkonná</w:t>
            </w:r>
          </w:p>
        </w:tc>
        <w:tc>
          <w:tcPr>
            <w:tcW w:w="5776"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704330" w:rsidRPr="00D85EE8" w:rsidRDefault="00704330" w:rsidP="00704330">
            <w:pPr>
              <w:spacing w:line="240" w:lineRule="auto"/>
              <w:rPr>
                <w:rFonts w:ascii="Calibri" w:hAnsi="Calibri"/>
                <w:sz w:val="18"/>
                <w:szCs w:val="18"/>
              </w:rPr>
            </w:pPr>
            <w:r>
              <w:rPr>
                <w:rFonts w:ascii="Calibri" w:hAnsi="Calibri"/>
                <w:sz w:val="18"/>
                <w:szCs w:val="18"/>
              </w:rPr>
              <w:t>SMČB, </w:t>
            </w:r>
            <w:r w:rsidR="003B7C73">
              <w:rPr>
                <w:rFonts w:ascii="Calibri" w:hAnsi="Calibri"/>
                <w:sz w:val="18"/>
                <w:szCs w:val="18"/>
              </w:rPr>
              <w:t>DP</w:t>
            </w:r>
            <w:r w:rsidR="005C3C9E">
              <w:rPr>
                <w:rFonts w:ascii="Calibri" w:hAnsi="Calibri"/>
                <w:sz w:val="18"/>
                <w:szCs w:val="18"/>
              </w:rPr>
              <w:t>m</w:t>
            </w:r>
            <w:r w:rsidR="003B7C73">
              <w:rPr>
                <w:rFonts w:ascii="Calibri" w:hAnsi="Calibri"/>
                <w:sz w:val="18"/>
                <w:szCs w:val="18"/>
              </w:rPr>
              <w:t>ČB</w:t>
            </w:r>
            <w:r>
              <w:rPr>
                <w:rFonts w:ascii="Calibri" w:hAnsi="Calibri"/>
                <w:sz w:val="18"/>
                <w:szCs w:val="18"/>
              </w:rPr>
              <w:t>, JIKORD JČK</w:t>
            </w:r>
          </w:p>
        </w:tc>
      </w:tr>
    </w:tbl>
    <w:p w:rsidR="000D0E1F" w:rsidRDefault="000D0E1F" w:rsidP="007C3AF8">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0D0E1F" w:rsidRPr="00683834" w:rsidTr="00C11EA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935FCD" w:rsidRPr="00683834" w:rsidRDefault="00935FCD" w:rsidP="00935FCD">
            <w:pPr>
              <w:spacing w:line="240" w:lineRule="auto"/>
              <w:rPr>
                <w:rFonts w:ascii="Calibri" w:hAnsi="Calibri"/>
                <w:b/>
                <w:bCs/>
                <w:szCs w:val="18"/>
              </w:rPr>
            </w:pPr>
            <w:r>
              <w:rPr>
                <w:rFonts w:ascii="Calibri" w:hAnsi="Calibri"/>
                <w:b/>
                <w:bCs/>
                <w:szCs w:val="18"/>
              </w:rPr>
              <w:t xml:space="preserve"> AP 1</w:t>
            </w:r>
            <w:r w:rsidR="009C2EE9">
              <w:rPr>
                <w:rFonts w:ascii="Calibri" w:hAnsi="Calibri"/>
                <w:b/>
                <w:bCs/>
                <w:szCs w:val="18"/>
              </w:rPr>
              <w:t>-</w:t>
            </w:r>
            <w:r>
              <w:rPr>
                <w:rFonts w:ascii="Calibri" w:hAnsi="Calibri"/>
                <w:b/>
                <w:bCs/>
                <w:szCs w:val="18"/>
              </w:rPr>
              <w:t>2-3</w:t>
            </w:r>
          </w:p>
        </w:tc>
      </w:tr>
      <w:tr w:rsidR="000D0E1F" w:rsidRPr="00683834" w:rsidTr="00C11EA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0D0E1F" w:rsidRPr="00935FCD" w:rsidRDefault="00935FCD" w:rsidP="00C11EAB">
            <w:pPr>
              <w:spacing w:line="240" w:lineRule="auto"/>
              <w:rPr>
                <w:rFonts w:ascii="Calibri" w:hAnsi="Calibri"/>
                <w:b/>
                <w:bCs/>
                <w:sz w:val="18"/>
                <w:szCs w:val="18"/>
              </w:rPr>
            </w:pPr>
            <w:r w:rsidRPr="00126BCC">
              <w:rPr>
                <w:rFonts w:ascii="Calibri" w:hAnsi="Calibri"/>
                <w:b/>
                <w:bCs/>
                <w:szCs w:val="18"/>
              </w:rPr>
              <w:t>Zlepšení mobility a dostupnosti</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35FCD">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35FCD" w:rsidRPr="00683834" w:rsidRDefault="00935FCD" w:rsidP="00C11EAB">
            <w:pPr>
              <w:spacing w:line="240" w:lineRule="auto"/>
              <w:rPr>
                <w:rFonts w:ascii="Calibri" w:hAnsi="Calibri"/>
                <w:sz w:val="18"/>
                <w:szCs w:val="18"/>
              </w:rPr>
            </w:pPr>
            <w:r w:rsidRPr="0043271C">
              <w:rPr>
                <w:rFonts w:ascii="Calibri" w:eastAsia="Times New Roman" w:hAnsi="Calibri" w:cs="Calibri"/>
                <w:color w:val="000000"/>
                <w:lang w:eastAsia="cs-CZ"/>
              </w:rPr>
              <w:t>Podpora a preference veřejné dopravy</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Specifický cíl: 1-</w:t>
            </w:r>
            <w:r w:rsidR="00B04191">
              <w:rPr>
                <w:rFonts w:ascii="Calibri" w:hAnsi="Calibri"/>
                <w:b/>
                <w:sz w:val="18"/>
                <w:szCs w:val="18"/>
              </w:rPr>
              <w:t>2</w:t>
            </w:r>
            <w:r>
              <w:rPr>
                <w:rFonts w:ascii="Calibri" w:hAnsi="Calibri"/>
                <w:b/>
                <w:sz w:val="18"/>
                <w:szCs w:val="18"/>
              </w:rPr>
              <w:t>-</w:t>
            </w:r>
            <w:r w:rsidR="00B04191">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35FCD" w:rsidRPr="00935FCD" w:rsidRDefault="00935FCD" w:rsidP="00C11EAB">
            <w:pPr>
              <w:spacing w:line="240" w:lineRule="auto"/>
              <w:rPr>
                <w:b/>
              </w:rPr>
            </w:pPr>
            <w:r w:rsidRPr="00935FCD">
              <w:rPr>
                <w:b/>
              </w:rPr>
              <w:t>Zvýšení kvality dopravní a řídící infrastruktury a vozového parku pro hromadnou dopravu</w:t>
            </w:r>
          </w:p>
        </w:tc>
      </w:tr>
      <w:tr w:rsidR="00B80E88"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80E88" w:rsidRPr="00777BCB" w:rsidRDefault="00B80E88" w:rsidP="00B80E88">
            <w:pPr>
              <w:contextualSpacing/>
              <w:rPr>
                <w:sz w:val="20"/>
                <w:szCs w:val="20"/>
              </w:rPr>
            </w:pPr>
            <w:r w:rsidRPr="00777BCB">
              <w:rPr>
                <w:sz w:val="20"/>
                <w:szCs w:val="20"/>
              </w:rPr>
              <w:t>Zvýšení uživatelského komfortu pro cestující modernizací vozového parku u všech dopravců zapojených do městské a příměstské dopravy. Nová vozidla zároveň musí splňovat podmínky pro zlepšení kvality životního prostředí. Cestující musí být aktuálně, věrohodně a včas informován o skutečném příjezdu spoje, o všech mimořádných stavech a výlukách. Přepravci musí dodržovat standardy kvality veřejné dopravy, které jsou požadovány objednatelem přepravní služby.</w:t>
            </w:r>
          </w:p>
        </w:tc>
      </w:tr>
      <w:tr w:rsidR="00B80E88"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80E88" w:rsidRPr="00B80E88" w:rsidRDefault="00B80E88" w:rsidP="00B80E88">
            <w:pPr>
              <w:pStyle w:val="Odstavecseseznamem"/>
              <w:numPr>
                <w:ilvl w:val="0"/>
                <w:numId w:val="2"/>
              </w:numPr>
              <w:spacing w:after="0" w:line="240" w:lineRule="auto"/>
              <w:rPr>
                <w:rFonts w:ascii="Calibri" w:hAnsi="Calibri"/>
                <w:sz w:val="18"/>
                <w:szCs w:val="18"/>
              </w:rPr>
            </w:pPr>
            <w:r w:rsidRPr="00B80E88">
              <w:rPr>
                <w:rFonts w:ascii="Calibri" w:hAnsi="Calibri"/>
                <w:sz w:val="18"/>
                <w:szCs w:val="18"/>
              </w:rPr>
              <w:t xml:space="preserve">Vybavení světelně řízených křižovatek preferencí pro vozidla </w:t>
            </w:r>
            <w:r w:rsidR="0034208F">
              <w:rPr>
                <w:rFonts w:ascii="Calibri" w:hAnsi="Calibri"/>
                <w:sz w:val="18"/>
                <w:szCs w:val="18"/>
              </w:rPr>
              <w:t>VHD</w:t>
            </w:r>
            <w:r w:rsidRPr="00B80E88">
              <w:rPr>
                <w:rFonts w:ascii="Calibri" w:hAnsi="Calibri"/>
                <w:sz w:val="18"/>
                <w:szCs w:val="18"/>
              </w:rPr>
              <w:t xml:space="preserve"> a regionálních linek</w:t>
            </w:r>
          </w:p>
          <w:p w:rsidR="00B80E88" w:rsidRPr="00B80E88" w:rsidRDefault="00B80E88" w:rsidP="00B80E88">
            <w:pPr>
              <w:pStyle w:val="Odstavecseseznamem"/>
              <w:numPr>
                <w:ilvl w:val="0"/>
                <w:numId w:val="2"/>
              </w:numPr>
              <w:spacing w:after="0" w:line="240" w:lineRule="auto"/>
              <w:rPr>
                <w:rFonts w:ascii="Calibri" w:hAnsi="Calibri"/>
                <w:sz w:val="18"/>
                <w:szCs w:val="18"/>
              </w:rPr>
            </w:pPr>
            <w:r w:rsidRPr="00B80E88">
              <w:rPr>
                <w:rFonts w:ascii="Calibri" w:hAnsi="Calibri"/>
                <w:sz w:val="18"/>
                <w:szCs w:val="18"/>
              </w:rPr>
              <w:t>Technicko - provozní parametry vozidel</w:t>
            </w:r>
          </w:p>
          <w:p w:rsidR="00B80E88" w:rsidRPr="00683834" w:rsidRDefault="00B80E88" w:rsidP="00B80E88">
            <w:pPr>
              <w:pStyle w:val="Odstavecseseznamem"/>
              <w:numPr>
                <w:ilvl w:val="0"/>
                <w:numId w:val="2"/>
              </w:numPr>
              <w:spacing w:after="0" w:line="240" w:lineRule="auto"/>
              <w:rPr>
                <w:rFonts w:ascii="Calibri" w:hAnsi="Calibri"/>
                <w:sz w:val="18"/>
                <w:szCs w:val="18"/>
              </w:rPr>
            </w:pPr>
            <w:r w:rsidRPr="00B80E88">
              <w:rPr>
                <w:rFonts w:ascii="Calibri" w:hAnsi="Calibri"/>
                <w:sz w:val="18"/>
                <w:szCs w:val="18"/>
              </w:rPr>
              <w:t>Dodržování standardů kvality veřejné dopravy</w:t>
            </w:r>
          </w:p>
        </w:tc>
      </w:tr>
      <w:tr w:rsidR="00B80E88"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80E88" w:rsidRDefault="00B80E88" w:rsidP="00B80E88">
            <w:pPr>
              <w:pStyle w:val="Odstavecseseznamem"/>
              <w:numPr>
                <w:ilvl w:val="0"/>
                <w:numId w:val="2"/>
              </w:numPr>
              <w:spacing w:after="0" w:line="240" w:lineRule="auto"/>
              <w:rPr>
                <w:rFonts w:ascii="Calibri" w:hAnsi="Calibri"/>
                <w:sz w:val="18"/>
                <w:szCs w:val="18"/>
              </w:rPr>
            </w:pPr>
            <w:r>
              <w:rPr>
                <w:rFonts w:ascii="Calibri" w:hAnsi="Calibri"/>
                <w:sz w:val="18"/>
                <w:szCs w:val="18"/>
              </w:rPr>
              <w:t>Navýšení počtu cestujících veřejnou hromadnou dopravou</w:t>
            </w:r>
          </w:p>
          <w:p w:rsidR="00B80E88" w:rsidRDefault="00B80E88" w:rsidP="00B80E88">
            <w:pPr>
              <w:pStyle w:val="Odstavecseseznamem"/>
              <w:numPr>
                <w:ilvl w:val="0"/>
                <w:numId w:val="2"/>
              </w:numPr>
              <w:spacing w:after="0" w:line="240" w:lineRule="auto"/>
              <w:rPr>
                <w:rFonts w:ascii="Calibri" w:hAnsi="Calibri"/>
                <w:sz w:val="18"/>
                <w:szCs w:val="18"/>
              </w:rPr>
            </w:pPr>
            <w:r>
              <w:rPr>
                <w:rFonts w:ascii="Calibri" w:hAnsi="Calibri"/>
                <w:sz w:val="18"/>
                <w:szCs w:val="18"/>
              </w:rPr>
              <w:t>Zlepšení životního prostředí od provozu moderních vozidel VHD</w:t>
            </w:r>
          </w:p>
          <w:p w:rsidR="00B80E88" w:rsidRDefault="00B80E88" w:rsidP="00B80E88">
            <w:pPr>
              <w:pStyle w:val="Odstavecseseznamem"/>
              <w:numPr>
                <w:ilvl w:val="0"/>
                <w:numId w:val="2"/>
              </w:numPr>
              <w:spacing w:after="0" w:line="240" w:lineRule="auto"/>
              <w:rPr>
                <w:rFonts w:ascii="Calibri" w:hAnsi="Calibri"/>
                <w:sz w:val="18"/>
                <w:szCs w:val="18"/>
              </w:rPr>
            </w:pPr>
            <w:r>
              <w:rPr>
                <w:rFonts w:ascii="Calibri" w:hAnsi="Calibri"/>
                <w:sz w:val="18"/>
                <w:szCs w:val="18"/>
              </w:rPr>
              <w:t>Snížení počtu osobních vozidel v centrální části města</w:t>
            </w:r>
          </w:p>
          <w:p w:rsidR="00B80E88" w:rsidRPr="00683834" w:rsidRDefault="00B80E88" w:rsidP="00B80E88">
            <w:pPr>
              <w:pStyle w:val="Odstavecseseznamem"/>
              <w:numPr>
                <w:ilvl w:val="0"/>
                <w:numId w:val="2"/>
              </w:numPr>
              <w:spacing w:after="0" w:line="240" w:lineRule="auto"/>
              <w:rPr>
                <w:rFonts w:ascii="Calibri" w:hAnsi="Calibri"/>
                <w:sz w:val="18"/>
                <w:szCs w:val="18"/>
              </w:rPr>
            </w:pPr>
            <w:r>
              <w:rPr>
                <w:rFonts w:ascii="Calibri" w:hAnsi="Calibri"/>
                <w:sz w:val="18"/>
                <w:szCs w:val="18"/>
              </w:rPr>
              <w:t>Snížení požadavků na parkování v centrální části města</w:t>
            </w:r>
          </w:p>
        </w:tc>
      </w:tr>
      <w:tr w:rsidR="00B80E88" w:rsidRPr="00683834" w:rsidTr="00C11EA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B80E88" w:rsidRPr="00D85EE8" w:rsidRDefault="00B80E88" w:rsidP="00B80E88">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Sou</w:t>
            </w:r>
            <w:r w:rsidR="00777BCB">
              <w:rPr>
                <w:rFonts w:ascii="Calibri" w:hAnsi="Calibri"/>
                <w:sz w:val="18"/>
                <w:szCs w:val="18"/>
              </w:rPr>
              <w:t>stavně modernizovat vozový park</w:t>
            </w:r>
          </w:p>
          <w:p w:rsidR="00B80E88" w:rsidRPr="00D85EE8" w:rsidRDefault="00B80E88" w:rsidP="00B80E88">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Zvyšovat komfort cestujících nákupem nízkopodlažních vozidel, splňujících vysoké nároky na pohodlí, informační a </w:t>
            </w:r>
            <w:r w:rsidR="00777BCB">
              <w:rPr>
                <w:rFonts w:ascii="Calibri" w:hAnsi="Calibri"/>
                <w:sz w:val="18"/>
                <w:szCs w:val="18"/>
              </w:rPr>
              <w:t>odbavovací systémy a bezpečnost</w:t>
            </w:r>
          </w:p>
          <w:p w:rsidR="00B80E88" w:rsidRPr="00D85EE8" w:rsidRDefault="00B80E88" w:rsidP="00B80E88">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Provádět pravidelný průzkum prostředí ve vozidlech a bezpečnosti cestující</w:t>
            </w:r>
            <w:r>
              <w:rPr>
                <w:rFonts w:ascii="Calibri" w:hAnsi="Calibri"/>
                <w:sz w:val="18"/>
                <w:szCs w:val="18"/>
              </w:rPr>
              <w:t>c</w:t>
            </w:r>
            <w:r w:rsidR="00777BCB">
              <w:rPr>
                <w:rFonts w:ascii="Calibri" w:hAnsi="Calibri"/>
                <w:sz w:val="18"/>
                <w:szCs w:val="18"/>
              </w:rPr>
              <w:t>h</w:t>
            </w:r>
          </w:p>
          <w:p w:rsidR="00B80E88" w:rsidRPr="00683834" w:rsidRDefault="00B80E88" w:rsidP="00B80E88">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Zvyšovat dohled (kamerový) na zastávky s cílem zajistit úroveň bezpečnosti cestujících i ve večerních a nočních hodinách</w:t>
            </w:r>
          </w:p>
        </w:tc>
      </w:tr>
      <w:tr w:rsidR="00B80E88"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 </w:t>
            </w:r>
          </w:p>
        </w:tc>
      </w:tr>
      <w:tr w:rsidR="00B80E88" w:rsidRPr="00683834" w:rsidTr="00C11EAB">
        <w:trPr>
          <w:trHeight w:val="210"/>
        </w:trPr>
        <w:tc>
          <w:tcPr>
            <w:tcW w:w="2093" w:type="dxa"/>
            <w:tcBorders>
              <w:top w:val="nil"/>
              <w:left w:val="double" w:sz="4" w:space="0" w:color="000000"/>
              <w:bottom w:val="double" w:sz="6" w:space="0" w:color="auto"/>
            </w:tcBorders>
            <w:shd w:val="clear" w:color="auto" w:fill="auto"/>
            <w:noWrap/>
            <w:hideMark/>
          </w:tcPr>
          <w:p w:rsidR="00B80E88" w:rsidRPr="00683834" w:rsidRDefault="00B80E88" w:rsidP="00B80E88">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 </w:t>
            </w:r>
          </w:p>
        </w:tc>
      </w:tr>
      <w:tr w:rsidR="00B80E88"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80E88" w:rsidRDefault="00B80E88" w:rsidP="00B80E88">
            <w:pPr>
              <w:spacing w:after="0" w:line="240" w:lineRule="auto"/>
              <w:rPr>
                <w:rFonts w:ascii="Calibri" w:hAnsi="Calibri"/>
                <w:sz w:val="18"/>
                <w:szCs w:val="18"/>
              </w:rPr>
            </w:pPr>
            <w:r>
              <w:rPr>
                <w:rFonts w:ascii="Calibri" w:hAnsi="Calibri"/>
                <w:sz w:val="18"/>
                <w:szCs w:val="18"/>
              </w:rPr>
              <w:t>Indikátor:</w:t>
            </w:r>
          </w:p>
          <w:p w:rsidR="00B80E88" w:rsidRDefault="00B80E88" w:rsidP="00B80E88">
            <w:pPr>
              <w:spacing w:after="0" w:line="240" w:lineRule="auto"/>
              <w:rPr>
                <w:rFonts w:ascii="Calibri" w:hAnsi="Calibri"/>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80E88" w:rsidRDefault="00B80E88" w:rsidP="00B80E88">
            <w:pPr>
              <w:spacing w:after="0" w:line="240" w:lineRule="auto"/>
              <w:jc w:val="center"/>
              <w:rPr>
                <w:rFonts w:ascii="Calibri" w:hAnsi="Calibri"/>
                <w:sz w:val="18"/>
                <w:szCs w:val="18"/>
              </w:rPr>
            </w:pPr>
            <w:r>
              <w:rPr>
                <w:rFonts w:ascii="Calibri" w:hAnsi="Calibri"/>
                <w:sz w:val="18"/>
                <w:szCs w:val="18"/>
              </w:rPr>
              <w:t>Cílová hodnota 2035</w:t>
            </w:r>
          </w:p>
        </w:tc>
      </w:tr>
      <w:tr w:rsidR="00B80E88"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80E88" w:rsidRPr="00B80E88" w:rsidRDefault="00B80E88" w:rsidP="00B80E88">
            <w:pPr>
              <w:spacing w:after="0" w:line="240" w:lineRule="auto"/>
              <w:rPr>
                <w:rFonts w:ascii="Calibri" w:hAnsi="Calibri"/>
                <w:sz w:val="18"/>
                <w:szCs w:val="18"/>
              </w:rPr>
            </w:pPr>
            <w:r>
              <w:rPr>
                <w:rFonts w:ascii="Calibri" w:eastAsia="Times New Roman" w:hAnsi="Calibri" w:cs="Calibri"/>
                <w:color w:val="000000"/>
                <w:sz w:val="18"/>
                <w:szCs w:val="18"/>
                <w:lang w:eastAsia="cs-CZ"/>
              </w:rPr>
              <w:t>Dodr</w:t>
            </w:r>
            <w:r w:rsidRPr="00B80E88">
              <w:rPr>
                <w:rFonts w:ascii="Calibri" w:eastAsia="Times New Roman" w:hAnsi="Calibri" w:cs="Calibri"/>
                <w:color w:val="000000"/>
                <w:sz w:val="18"/>
                <w:szCs w:val="18"/>
                <w:lang w:eastAsia="cs-CZ"/>
              </w:rPr>
              <w:t>ž</w:t>
            </w:r>
            <w:r>
              <w:rPr>
                <w:rFonts w:ascii="Calibri" w:eastAsia="Times New Roman" w:hAnsi="Calibri" w:cs="Calibri"/>
                <w:color w:val="000000"/>
                <w:sz w:val="18"/>
                <w:szCs w:val="18"/>
                <w:lang w:eastAsia="cs-CZ"/>
              </w:rPr>
              <w:t>ování</w:t>
            </w:r>
            <w:r w:rsidRPr="00B80E88">
              <w:rPr>
                <w:rFonts w:ascii="Calibri" w:eastAsia="Times New Roman" w:hAnsi="Calibri" w:cs="Calibri"/>
                <w:color w:val="000000"/>
                <w:sz w:val="18"/>
                <w:szCs w:val="18"/>
                <w:lang w:eastAsia="cs-CZ"/>
              </w:rPr>
              <w:t xml:space="preserve"> standardů kvality VHD</w:t>
            </w:r>
            <w:r>
              <w:rPr>
                <w:rFonts w:ascii="Calibri" w:eastAsia="Times New Roman" w:hAnsi="Calibri" w:cs="Calibri"/>
                <w:color w:val="000000"/>
                <w:sz w:val="18"/>
                <w:szCs w:val="18"/>
                <w:lang w:eastAsia="cs-CZ"/>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80E88" w:rsidRDefault="00B80E88" w:rsidP="00B80E88">
            <w:pPr>
              <w:spacing w:after="0" w:line="240" w:lineRule="auto"/>
              <w:jc w:val="center"/>
              <w:rPr>
                <w:rFonts w:ascii="Calibri" w:hAnsi="Calibri"/>
                <w:sz w:val="18"/>
                <w:szCs w:val="18"/>
              </w:rPr>
            </w:pPr>
            <w:r>
              <w:rPr>
                <w:rFonts w:ascii="Calibri" w:hAnsi="Calibri"/>
                <w:sz w:val="18"/>
                <w:szCs w:val="18"/>
              </w:rPr>
              <w:t>95</w:t>
            </w:r>
          </w:p>
        </w:tc>
      </w:tr>
      <w:tr w:rsidR="00B80E88"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80E88" w:rsidRPr="00B80E88" w:rsidRDefault="00B80E88" w:rsidP="00B80E88">
            <w:pPr>
              <w:spacing w:after="0" w:line="240" w:lineRule="auto"/>
              <w:rPr>
                <w:rFonts w:ascii="Calibri" w:hAnsi="Calibri"/>
                <w:sz w:val="18"/>
                <w:szCs w:val="18"/>
              </w:rPr>
            </w:pPr>
            <w:r>
              <w:rPr>
                <w:rFonts w:ascii="Calibri" w:eastAsia="Times New Roman" w:hAnsi="Calibri" w:cs="Calibri"/>
                <w:color w:val="000000"/>
                <w:sz w:val="18"/>
                <w:szCs w:val="18"/>
                <w:lang w:eastAsia="cs-CZ"/>
              </w:rPr>
              <w:t>P</w:t>
            </w:r>
            <w:r w:rsidRPr="00B80E88">
              <w:rPr>
                <w:rFonts w:ascii="Calibri" w:eastAsia="Times New Roman" w:hAnsi="Calibri" w:cs="Calibri"/>
                <w:color w:val="000000"/>
                <w:sz w:val="18"/>
                <w:szCs w:val="18"/>
                <w:lang w:eastAsia="cs-CZ"/>
              </w:rPr>
              <w:t>očet inteligentních zastávek</w:t>
            </w:r>
            <w:r>
              <w:rPr>
                <w:rFonts w:ascii="Calibri" w:eastAsia="Times New Roman" w:hAnsi="Calibri" w:cs="Calibri"/>
                <w:color w:val="000000"/>
                <w:sz w:val="18"/>
                <w:szCs w:val="18"/>
                <w:lang w:eastAsia="cs-CZ"/>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80E88" w:rsidRDefault="00B80E88" w:rsidP="00B80E88">
            <w:pPr>
              <w:spacing w:after="0" w:line="240" w:lineRule="auto"/>
              <w:jc w:val="center"/>
              <w:rPr>
                <w:rFonts w:ascii="Calibri" w:hAnsi="Calibri"/>
                <w:sz w:val="18"/>
                <w:szCs w:val="18"/>
              </w:rPr>
            </w:pPr>
            <w:r>
              <w:rPr>
                <w:rFonts w:ascii="Calibri" w:hAnsi="Calibri"/>
                <w:sz w:val="18"/>
                <w:szCs w:val="18"/>
              </w:rPr>
              <w:t>70</w:t>
            </w:r>
          </w:p>
        </w:tc>
      </w:tr>
      <w:tr w:rsidR="00B80E88"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80E88" w:rsidRPr="00B80E88" w:rsidRDefault="00B80E88" w:rsidP="00B80E88">
            <w:pPr>
              <w:spacing w:after="0" w:line="240" w:lineRule="auto"/>
              <w:rPr>
                <w:rFonts w:ascii="Calibri" w:hAnsi="Calibri"/>
                <w:sz w:val="18"/>
                <w:szCs w:val="18"/>
              </w:rPr>
            </w:pPr>
            <w:r w:rsidRPr="00B80E88">
              <w:rPr>
                <w:rFonts w:ascii="Calibri" w:eastAsia="Times New Roman" w:hAnsi="Calibri" w:cs="Calibri"/>
                <w:color w:val="000000"/>
                <w:sz w:val="18"/>
                <w:szCs w:val="18"/>
                <w:lang w:eastAsia="cs-CZ"/>
              </w:rPr>
              <w:t>zvýšení cestovní rychlosti</w:t>
            </w:r>
            <w:r>
              <w:rPr>
                <w:rFonts w:ascii="Calibri" w:eastAsia="Times New Roman" w:hAnsi="Calibri" w:cs="Calibri"/>
                <w:color w:val="000000"/>
                <w:sz w:val="18"/>
                <w:szCs w:val="18"/>
                <w:lang w:eastAsia="cs-CZ"/>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Default="00B80E88" w:rsidP="00B80E88">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80E88" w:rsidRDefault="00B80E88" w:rsidP="00B80E88">
            <w:pPr>
              <w:spacing w:after="0" w:line="240" w:lineRule="auto"/>
              <w:jc w:val="center"/>
              <w:rPr>
                <w:rFonts w:ascii="Calibri" w:hAnsi="Calibri"/>
                <w:sz w:val="18"/>
                <w:szCs w:val="18"/>
              </w:rPr>
            </w:pPr>
            <w:r>
              <w:rPr>
                <w:rFonts w:ascii="Calibri" w:hAnsi="Calibri"/>
                <w:sz w:val="18"/>
                <w:szCs w:val="18"/>
              </w:rPr>
              <w:t>15</w:t>
            </w:r>
          </w:p>
        </w:tc>
      </w:tr>
      <w:tr w:rsidR="00B80E88"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80E88" w:rsidRPr="00683834" w:rsidRDefault="00B80E88" w:rsidP="00C472E8">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 xml:space="preserve">provádění opakovaných sociologických průzkumů spokojenosti obyvatel v aglomeraci České Budějovice, </w:t>
            </w:r>
            <w:r w:rsidR="00C472E8" w:rsidRPr="00C472E8">
              <w:rPr>
                <w:rFonts w:ascii="Calibri" w:hAnsi="Calibri"/>
                <w:sz w:val="18"/>
                <w:szCs w:val="18"/>
              </w:rPr>
              <w:t>technické parametry vozidel</w:t>
            </w:r>
            <w:r w:rsidR="00C472E8">
              <w:rPr>
                <w:rFonts w:ascii="Calibri" w:hAnsi="Calibri"/>
                <w:sz w:val="18"/>
                <w:szCs w:val="18"/>
              </w:rPr>
              <w:t xml:space="preserve">, </w:t>
            </w:r>
            <w:r w:rsidR="00C472E8" w:rsidRPr="00C472E8">
              <w:rPr>
                <w:rFonts w:ascii="Calibri" w:hAnsi="Calibri"/>
                <w:sz w:val="18"/>
                <w:szCs w:val="18"/>
              </w:rPr>
              <w:t>analýza dat z provozu (např. cestovní rychlost)</w:t>
            </w:r>
            <w:r w:rsidR="00350302">
              <w:rPr>
                <w:rFonts w:ascii="Calibri" w:hAnsi="Calibri"/>
                <w:sz w:val="18"/>
                <w:szCs w:val="18"/>
              </w:rPr>
              <w:t>, výroční zpráva DPmČB, průzkum plovoucím vozidlem</w:t>
            </w:r>
          </w:p>
        </w:tc>
      </w:tr>
      <w:tr w:rsidR="00B80E88"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80E88" w:rsidRPr="00683834" w:rsidRDefault="00B80E88" w:rsidP="00B80E88">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zvýšení počtu cestujících VHD, snížení počtu obyvatel využívajících osobní vozidlo</w:t>
            </w:r>
          </w:p>
        </w:tc>
      </w:tr>
      <w:tr w:rsidR="00B80E88" w:rsidRPr="00683834" w:rsidTr="00C11EA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80E88" w:rsidRPr="00683834" w:rsidRDefault="00B80E88" w:rsidP="00B80E88">
            <w:pPr>
              <w:spacing w:after="0" w:line="240" w:lineRule="auto"/>
              <w:rPr>
                <w:rFonts w:ascii="Calibri" w:hAnsi="Calibri"/>
                <w:sz w:val="18"/>
                <w:szCs w:val="18"/>
              </w:rPr>
            </w:pPr>
            <w:r w:rsidRPr="00683834">
              <w:rPr>
                <w:rFonts w:cstheme="minorHAnsi"/>
                <w:sz w:val="18"/>
              </w:rPr>
              <w:t xml:space="preserve">Stanovení postupu prezentace změn indikátorů veřejnosti a účastníkům procesu s rozhodovací pravomocí: prezentace bude prováděna po získání relevantních údajů za ustálené časové období. Výsledky jsou částečně součástí každoroční výroční zprávy </w:t>
            </w:r>
            <w:r w:rsidR="005C3C9E">
              <w:rPr>
                <w:rFonts w:cstheme="minorHAnsi"/>
                <w:sz w:val="18"/>
              </w:rPr>
              <w:t>DPmČB</w:t>
            </w:r>
            <w:r>
              <w:rPr>
                <w:rFonts w:cstheme="minorHAnsi"/>
                <w:sz w:val="18"/>
              </w:rPr>
              <w:t xml:space="preserve"> a </w:t>
            </w:r>
            <w:r w:rsidR="008829AD">
              <w:rPr>
                <w:rFonts w:cstheme="minorHAnsi"/>
                <w:sz w:val="18"/>
              </w:rPr>
              <w:t>JIKORD</w:t>
            </w:r>
            <w:r>
              <w:rPr>
                <w:rFonts w:cstheme="minorHAnsi"/>
                <w:sz w:val="18"/>
              </w:rPr>
              <w:t xml:space="preserve"> J</w:t>
            </w:r>
            <w:r w:rsidR="008829AD">
              <w:rPr>
                <w:rFonts w:cstheme="minorHAnsi"/>
                <w:sz w:val="18"/>
              </w:rPr>
              <w:t>Č</w:t>
            </w:r>
            <w:r>
              <w:rPr>
                <w:rFonts w:cstheme="minorHAnsi"/>
                <w:sz w:val="18"/>
              </w:rPr>
              <w:t>K</w:t>
            </w:r>
            <w:r w:rsidRPr="00683834">
              <w:rPr>
                <w:rFonts w:cstheme="minorHAnsi"/>
                <w:sz w:val="18"/>
              </w:rPr>
              <w:t>. Získané údaje budou představeny radě města</w:t>
            </w:r>
            <w:r>
              <w:rPr>
                <w:rFonts w:cstheme="minorHAnsi"/>
                <w:sz w:val="18"/>
              </w:rPr>
              <w:t xml:space="preserve">, radě kraje </w:t>
            </w:r>
            <w:r w:rsidRPr="00683834">
              <w:rPr>
                <w:rFonts w:cstheme="minorHAnsi"/>
                <w:sz w:val="18"/>
              </w:rPr>
              <w:t>a veřejnosti mohou být prezentovány jako informace umístěné v prostředcích hromadné dopravy.</w:t>
            </w:r>
          </w:p>
        </w:tc>
      </w:tr>
      <w:tr w:rsidR="00B80E88" w:rsidRPr="00683834" w:rsidTr="00C11EA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 xml:space="preserve">  </w:t>
            </w:r>
          </w:p>
        </w:tc>
      </w:tr>
      <w:tr w:rsidR="00B80E88" w:rsidRPr="00683834" w:rsidTr="00C11EAB">
        <w:trPr>
          <w:trHeight w:val="495"/>
        </w:trPr>
        <w:tc>
          <w:tcPr>
            <w:tcW w:w="2093" w:type="dxa"/>
            <w:tcBorders>
              <w:top w:val="nil"/>
              <w:left w:val="double" w:sz="4" w:space="0" w:color="000000"/>
              <w:bottom w:val="nil"/>
              <w:right w:val="nil"/>
            </w:tcBorders>
            <w:shd w:val="clear" w:color="auto" w:fill="auto"/>
            <w:noWrap/>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0E88" w:rsidRPr="00683834" w:rsidRDefault="00B80E88" w:rsidP="00B80E88">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80E88" w:rsidRPr="00683834" w:rsidRDefault="00B80E88" w:rsidP="00B80E88">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80E88" w:rsidRPr="00683834" w:rsidRDefault="00B80E88" w:rsidP="00B80E88">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80E88" w:rsidRPr="00683834" w:rsidRDefault="00B80E88" w:rsidP="00B80E88">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80E88" w:rsidRPr="00683834" w:rsidRDefault="00B80E88" w:rsidP="00B80E88">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80E88" w:rsidRPr="00683834" w:rsidRDefault="00B80E88" w:rsidP="00B80E88">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80E88" w:rsidRPr="00683834" w:rsidRDefault="00B80E88" w:rsidP="00B80E88">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80E88" w:rsidRPr="00683834" w:rsidRDefault="00B80E88" w:rsidP="00B80E88">
            <w:pPr>
              <w:spacing w:line="240" w:lineRule="auto"/>
              <w:jc w:val="center"/>
              <w:rPr>
                <w:rFonts w:ascii="Calibri" w:hAnsi="Calibri"/>
                <w:sz w:val="18"/>
                <w:szCs w:val="18"/>
              </w:rPr>
            </w:pPr>
            <w:r>
              <w:rPr>
                <w:rFonts w:ascii="Calibri" w:hAnsi="Calibri"/>
                <w:sz w:val="18"/>
                <w:szCs w:val="18"/>
              </w:rPr>
              <w:t>2025</w:t>
            </w:r>
          </w:p>
        </w:tc>
      </w:tr>
      <w:tr w:rsidR="00B80E88" w:rsidRPr="00683834" w:rsidTr="00C11EA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80E88" w:rsidRPr="00683834" w:rsidRDefault="00B80E88" w:rsidP="00B80E88">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80E88" w:rsidRPr="00683834" w:rsidRDefault="00B80E88" w:rsidP="00B80E88">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80E88" w:rsidRPr="00683834" w:rsidRDefault="00B80E88" w:rsidP="00B80E88">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80E88" w:rsidRPr="00683834" w:rsidRDefault="00B80E88" w:rsidP="00B80E88">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80E88" w:rsidRPr="00683834" w:rsidRDefault="00B80E88" w:rsidP="00B80E88">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80E88" w:rsidRPr="00683834" w:rsidRDefault="00B80E88" w:rsidP="00B80E88">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E88" w:rsidRPr="00683834" w:rsidRDefault="00B80E88" w:rsidP="00B80E88">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80E88" w:rsidRPr="00683834" w:rsidRDefault="00B80E88" w:rsidP="00B80E88">
            <w:pPr>
              <w:spacing w:after="0" w:line="240" w:lineRule="auto"/>
              <w:jc w:val="center"/>
              <w:rPr>
                <w:rFonts w:ascii="Calibri" w:hAnsi="Calibri"/>
                <w:sz w:val="18"/>
                <w:szCs w:val="18"/>
              </w:rPr>
            </w:pPr>
          </w:p>
        </w:tc>
      </w:tr>
      <w:tr w:rsidR="00B80E88" w:rsidRPr="00683834" w:rsidTr="00C11EA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České Budějovice, Jihočeského kraje</w:t>
            </w:r>
            <w:r w:rsidR="00C472E8">
              <w:rPr>
                <w:rFonts w:ascii="Calibri" w:hAnsi="Calibri"/>
                <w:sz w:val="18"/>
                <w:szCs w:val="18"/>
              </w:rPr>
              <w:t>, dotační tituly</w:t>
            </w:r>
          </w:p>
        </w:tc>
      </w:tr>
      <w:tr w:rsidR="00B80E88"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lastRenderedPageBreak/>
              <w:t> </w:t>
            </w:r>
          </w:p>
        </w:tc>
      </w:tr>
      <w:tr w:rsidR="00B80E88" w:rsidRPr="00683834" w:rsidTr="00C11EA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80E88" w:rsidRPr="00683834" w:rsidRDefault="00B80E88" w:rsidP="00B80E88">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Budějovice, Rada Jihočeského kraje</w:t>
            </w:r>
          </w:p>
        </w:tc>
      </w:tr>
      <w:tr w:rsidR="00B80E88" w:rsidRPr="00D85EE8" w:rsidTr="00C11EA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80E88" w:rsidRPr="00683834" w:rsidRDefault="00B80E88" w:rsidP="00B80E88">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80E88" w:rsidRPr="00D85EE8" w:rsidRDefault="00B80E88" w:rsidP="00B80E88">
            <w:pPr>
              <w:spacing w:line="240" w:lineRule="auto"/>
              <w:rPr>
                <w:rFonts w:ascii="Calibri" w:hAnsi="Calibri"/>
                <w:sz w:val="18"/>
                <w:szCs w:val="18"/>
              </w:rPr>
            </w:pPr>
            <w:r>
              <w:rPr>
                <w:rFonts w:ascii="Calibri" w:hAnsi="Calibri"/>
                <w:sz w:val="18"/>
                <w:szCs w:val="18"/>
              </w:rPr>
              <w:t>SMČB, </w:t>
            </w:r>
            <w:r w:rsidR="005C3C9E">
              <w:rPr>
                <w:rFonts w:ascii="Calibri" w:hAnsi="Calibri"/>
                <w:sz w:val="18"/>
                <w:szCs w:val="18"/>
              </w:rPr>
              <w:t>DPmČB</w:t>
            </w:r>
            <w:r>
              <w:rPr>
                <w:rFonts w:ascii="Calibri" w:hAnsi="Calibri"/>
                <w:sz w:val="18"/>
                <w:szCs w:val="18"/>
              </w:rPr>
              <w:t>, JIKORD JČK</w:t>
            </w:r>
          </w:p>
        </w:tc>
      </w:tr>
    </w:tbl>
    <w:p w:rsidR="000D0E1F" w:rsidRDefault="000D0E1F" w:rsidP="007C3AF8">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0D0E1F" w:rsidRPr="00683834" w:rsidTr="00C11EA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sidR="00C472E8">
              <w:rPr>
                <w:rFonts w:ascii="Calibri" w:hAnsi="Calibri"/>
                <w:b/>
                <w:bCs/>
                <w:szCs w:val="18"/>
              </w:rPr>
              <w:t>2</w:t>
            </w:r>
            <w:r w:rsidRPr="00683834">
              <w:rPr>
                <w:rFonts w:ascii="Calibri" w:hAnsi="Calibri"/>
                <w:b/>
                <w:bCs/>
                <w:szCs w:val="18"/>
              </w:rPr>
              <w:t>-</w:t>
            </w:r>
            <w:r w:rsidR="00C472E8">
              <w:rPr>
                <w:rFonts w:ascii="Calibri" w:hAnsi="Calibri"/>
                <w:b/>
                <w:bCs/>
                <w:szCs w:val="18"/>
              </w:rPr>
              <w:t>4</w:t>
            </w:r>
          </w:p>
        </w:tc>
      </w:tr>
      <w:tr w:rsidR="000D0E1F" w:rsidRPr="00683834" w:rsidTr="00C11EA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126BCC">
              <w:rPr>
                <w:rFonts w:ascii="Calibri" w:hAnsi="Calibri"/>
                <w:b/>
                <w:bCs/>
                <w:szCs w:val="18"/>
              </w:rPr>
              <w:t>Zlepšení mobility a dostupnosti</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B04191">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D0E1F" w:rsidRPr="00683834" w:rsidRDefault="00957B86" w:rsidP="00C11EAB">
            <w:pPr>
              <w:spacing w:line="240" w:lineRule="auto"/>
              <w:rPr>
                <w:rFonts w:ascii="Calibri" w:hAnsi="Calibri"/>
                <w:sz w:val="18"/>
                <w:szCs w:val="18"/>
              </w:rPr>
            </w:pPr>
            <w:r w:rsidRPr="00957B86">
              <w:t>Podpora a preference veřejné dopravy</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Specifický cíl: 1-</w:t>
            </w:r>
            <w:r w:rsidR="00B04191">
              <w:rPr>
                <w:rFonts w:ascii="Calibri" w:hAnsi="Calibri"/>
                <w:b/>
                <w:sz w:val="18"/>
                <w:szCs w:val="18"/>
              </w:rPr>
              <w:t>2</w:t>
            </w:r>
            <w:r>
              <w:rPr>
                <w:rFonts w:ascii="Calibri" w:hAnsi="Calibri"/>
                <w:b/>
                <w:sz w:val="18"/>
                <w:szCs w:val="18"/>
              </w:rPr>
              <w:t>-</w:t>
            </w:r>
            <w:r w:rsidR="00B04191">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C472E8" w:rsidRPr="00683834" w:rsidRDefault="00C472E8" w:rsidP="00C11EAB">
            <w:pPr>
              <w:spacing w:line="240" w:lineRule="auto"/>
              <w:rPr>
                <w:rFonts w:ascii="Calibri" w:hAnsi="Calibri"/>
                <w:b/>
                <w:sz w:val="18"/>
                <w:szCs w:val="18"/>
              </w:rPr>
            </w:pPr>
            <w:r w:rsidRPr="00C472E8">
              <w:rPr>
                <w:b/>
              </w:rPr>
              <w:t>Zlepšení informovanosti cestujících ve veřejné dopravě</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0D0E1F" w:rsidRPr="00777BCB" w:rsidRDefault="00C472E8" w:rsidP="00777BCB">
            <w:pPr>
              <w:spacing w:after="0"/>
              <w:rPr>
                <w:sz w:val="20"/>
                <w:szCs w:val="20"/>
              </w:rPr>
            </w:pPr>
            <w:r w:rsidRPr="00777BCB">
              <w:rPr>
                <w:sz w:val="20"/>
                <w:szCs w:val="20"/>
              </w:rPr>
              <w:t>Cílem tohoto opatření je dostatečné informování cestujících o aktuálním situaci v provozu VHD. Cestující musí mít dostatečné informace o běžném provozu v aktuálním čase – informace o skutečné poloze spoje. Systém musí umět reagovat i na mimořádné události, které mohou být plánované, ale i nahodilé (dopravní nehoda, porucha vozidla).</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04191" w:rsidRPr="00B04191" w:rsidRDefault="00B04191" w:rsidP="00B04191">
            <w:pPr>
              <w:pStyle w:val="Odstavecseseznamem"/>
              <w:numPr>
                <w:ilvl w:val="0"/>
                <w:numId w:val="2"/>
              </w:numPr>
              <w:spacing w:after="0" w:line="240" w:lineRule="auto"/>
              <w:rPr>
                <w:rFonts w:ascii="Calibri" w:hAnsi="Calibri"/>
                <w:sz w:val="18"/>
                <w:szCs w:val="18"/>
              </w:rPr>
            </w:pPr>
            <w:r>
              <w:rPr>
                <w:rFonts w:ascii="Calibri" w:hAnsi="Calibri"/>
                <w:sz w:val="18"/>
                <w:szCs w:val="18"/>
              </w:rPr>
              <w:t>J</w:t>
            </w:r>
            <w:r w:rsidRPr="00B04191">
              <w:rPr>
                <w:rFonts w:ascii="Calibri" w:hAnsi="Calibri"/>
                <w:sz w:val="18"/>
                <w:szCs w:val="18"/>
              </w:rPr>
              <w:t>ednotné informování o veškeré dopravě v Českých Budějovicích a aglomeraci</w:t>
            </w:r>
          </w:p>
          <w:p w:rsidR="00B04191" w:rsidRPr="00B04191" w:rsidRDefault="00B04191" w:rsidP="00B04191">
            <w:pPr>
              <w:pStyle w:val="Odstavecseseznamem"/>
              <w:numPr>
                <w:ilvl w:val="0"/>
                <w:numId w:val="2"/>
              </w:numPr>
              <w:spacing w:after="0" w:line="240" w:lineRule="auto"/>
              <w:rPr>
                <w:rFonts w:ascii="Calibri" w:hAnsi="Calibri"/>
                <w:sz w:val="18"/>
                <w:szCs w:val="18"/>
              </w:rPr>
            </w:pPr>
            <w:r>
              <w:rPr>
                <w:rFonts w:ascii="Calibri" w:hAnsi="Calibri"/>
                <w:sz w:val="18"/>
                <w:szCs w:val="18"/>
              </w:rPr>
              <w:t>C</w:t>
            </w:r>
            <w:r w:rsidRPr="00B04191">
              <w:rPr>
                <w:rFonts w:ascii="Calibri" w:hAnsi="Calibri"/>
                <w:sz w:val="18"/>
                <w:szCs w:val="18"/>
              </w:rPr>
              <w:t xml:space="preserve">hytré zastávky </w:t>
            </w:r>
          </w:p>
          <w:p w:rsidR="00B04191" w:rsidRPr="00B04191" w:rsidRDefault="00B04191" w:rsidP="00B04191">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Pr="00B04191">
              <w:rPr>
                <w:rFonts w:ascii="Calibri" w:hAnsi="Calibri"/>
                <w:sz w:val="18"/>
                <w:szCs w:val="18"/>
              </w:rPr>
              <w:t>odpora mobilní</w:t>
            </w:r>
            <w:r w:rsidR="00EF4339">
              <w:rPr>
                <w:rFonts w:ascii="Calibri" w:hAnsi="Calibri"/>
                <w:sz w:val="18"/>
                <w:szCs w:val="18"/>
              </w:rPr>
              <w:t>ch</w:t>
            </w:r>
            <w:r w:rsidRPr="00B04191">
              <w:rPr>
                <w:rFonts w:ascii="Calibri" w:hAnsi="Calibri"/>
                <w:sz w:val="18"/>
                <w:szCs w:val="18"/>
              </w:rPr>
              <w:t xml:space="preserve"> aplikací </w:t>
            </w:r>
          </w:p>
          <w:p w:rsidR="00B04191" w:rsidRPr="00B04191" w:rsidRDefault="00B04191" w:rsidP="00B04191">
            <w:pPr>
              <w:pStyle w:val="Odstavecseseznamem"/>
              <w:numPr>
                <w:ilvl w:val="0"/>
                <w:numId w:val="2"/>
              </w:numPr>
              <w:spacing w:after="0" w:line="240" w:lineRule="auto"/>
              <w:rPr>
                <w:rFonts w:ascii="Calibri" w:hAnsi="Calibri"/>
                <w:sz w:val="18"/>
                <w:szCs w:val="18"/>
              </w:rPr>
            </w:pPr>
            <w:r>
              <w:rPr>
                <w:rFonts w:ascii="Calibri" w:hAnsi="Calibri"/>
                <w:sz w:val="18"/>
                <w:szCs w:val="18"/>
              </w:rPr>
              <w:t>R</w:t>
            </w:r>
            <w:r w:rsidRPr="00B04191">
              <w:rPr>
                <w:rFonts w:ascii="Calibri" w:hAnsi="Calibri"/>
                <w:sz w:val="18"/>
                <w:szCs w:val="18"/>
              </w:rPr>
              <w:t xml:space="preserve">ozvoj informačních systémů ve vozidlech </w:t>
            </w:r>
          </w:p>
          <w:p w:rsidR="000D0E1F" w:rsidRPr="00B04191" w:rsidRDefault="00B04191" w:rsidP="00B04191">
            <w:pPr>
              <w:pStyle w:val="Odstavecseseznamem"/>
              <w:numPr>
                <w:ilvl w:val="0"/>
                <w:numId w:val="2"/>
              </w:numPr>
              <w:spacing w:after="0" w:line="240" w:lineRule="auto"/>
              <w:rPr>
                <w:rFonts w:ascii="Calibri" w:hAnsi="Calibri"/>
                <w:sz w:val="18"/>
                <w:szCs w:val="18"/>
              </w:rPr>
            </w:pPr>
            <w:r>
              <w:rPr>
                <w:rFonts w:ascii="Calibri" w:hAnsi="Calibri"/>
                <w:sz w:val="18"/>
                <w:szCs w:val="18"/>
              </w:rPr>
              <w:t>R</w:t>
            </w:r>
            <w:r w:rsidRPr="00B04191">
              <w:rPr>
                <w:rFonts w:ascii="Calibri" w:hAnsi="Calibri"/>
                <w:sz w:val="18"/>
                <w:szCs w:val="18"/>
              </w:rPr>
              <w:t xml:space="preserve">ychlost informování cestujících </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C472E8" w:rsidRDefault="00C472E8" w:rsidP="00C472E8">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Zvýšení počtu cestujících VHD </w:t>
            </w:r>
          </w:p>
          <w:p w:rsidR="00C472E8" w:rsidRDefault="00C472E8" w:rsidP="00C472E8">
            <w:pPr>
              <w:pStyle w:val="Odstavecseseznamem"/>
              <w:numPr>
                <w:ilvl w:val="0"/>
                <w:numId w:val="2"/>
              </w:numPr>
              <w:spacing w:after="0" w:line="240" w:lineRule="auto"/>
              <w:rPr>
                <w:rFonts w:ascii="Calibri" w:hAnsi="Calibri"/>
                <w:sz w:val="18"/>
                <w:szCs w:val="18"/>
              </w:rPr>
            </w:pPr>
            <w:r>
              <w:rPr>
                <w:rFonts w:ascii="Calibri" w:hAnsi="Calibri"/>
                <w:sz w:val="18"/>
                <w:szCs w:val="18"/>
              </w:rPr>
              <w:t>Snížení počtu vozidel v centrální části města</w:t>
            </w:r>
          </w:p>
          <w:p w:rsidR="00C472E8" w:rsidRDefault="00C472E8" w:rsidP="00C472E8">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Zlepšení kvality životního prostředí v návaznosti na snížení počtu osobních vozidel </w:t>
            </w:r>
          </w:p>
          <w:p w:rsidR="000D0E1F" w:rsidRPr="00683834" w:rsidRDefault="00C472E8" w:rsidP="00C472E8">
            <w:pPr>
              <w:pStyle w:val="Odstavecseseznamem"/>
              <w:numPr>
                <w:ilvl w:val="0"/>
                <w:numId w:val="2"/>
              </w:numPr>
              <w:spacing w:after="0" w:line="240" w:lineRule="auto"/>
              <w:rPr>
                <w:rFonts w:ascii="Calibri" w:hAnsi="Calibri"/>
                <w:sz w:val="18"/>
                <w:szCs w:val="18"/>
              </w:rPr>
            </w:pPr>
            <w:r>
              <w:rPr>
                <w:rFonts w:ascii="Calibri" w:hAnsi="Calibri"/>
                <w:sz w:val="18"/>
                <w:szCs w:val="18"/>
              </w:rPr>
              <w:t>Zvýšení příjmů provozovatelů VHD vlivem zvýšení počtu cestujících</w:t>
            </w:r>
          </w:p>
        </w:tc>
      </w:tr>
      <w:tr w:rsidR="000D0E1F" w:rsidRPr="00683834" w:rsidTr="00C11EA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C472E8" w:rsidRDefault="00C472E8" w:rsidP="00C472E8">
            <w:pPr>
              <w:pStyle w:val="Odstavecseseznamem"/>
              <w:numPr>
                <w:ilvl w:val="0"/>
                <w:numId w:val="2"/>
              </w:numPr>
              <w:spacing w:after="0" w:line="240" w:lineRule="auto"/>
              <w:rPr>
                <w:rFonts w:ascii="Calibri" w:hAnsi="Calibri"/>
                <w:sz w:val="18"/>
                <w:szCs w:val="18"/>
              </w:rPr>
            </w:pPr>
            <w:r>
              <w:rPr>
                <w:rFonts w:ascii="Calibri" w:hAnsi="Calibri"/>
                <w:sz w:val="18"/>
                <w:szCs w:val="18"/>
              </w:rPr>
              <w:t>Vybavení přestupních terminálů informačními systémy</w:t>
            </w:r>
          </w:p>
          <w:p w:rsidR="00C472E8" w:rsidRDefault="00C472E8" w:rsidP="00C472E8">
            <w:pPr>
              <w:pStyle w:val="Odstavecseseznamem"/>
              <w:numPr>
                <w:ilvl w:val="0"/>
                <w:numId w:val="2"/>
              </w:numPr>
              <w:spacing w:after="0" w:line="240" w:lineRule="auto"/>
              <w:rPr>
                <w:rFonts w:ascii="Calibri" w:hAnsi="Calibri"/>
                <w:sz w:val="18"/>
                <w:szCs w:val="18"/>
              </w:rPr>
            </w:pPr>
            <w:r>
              <w:rPr>
                <w:rFonts w:ascii="Calibri" w:hAnsi="Calibri"/>
                <w:sz w:val="18"/>
                <w:szCs w:val="18"/>
              </w:rPr>
              <w:t>Vybavení zastávek VHD panely pro informování cestujících o reálné době příjezdu spoje s možností zobrazení zpráv o mimořádných událostech</w:t>
            </w:r>
          </w:p>
          <w:p w:rsidR="000D0E1F" w:rsidRPr="00683834" w:rsidRDefault="00C472E8" w:rsidP="00C472E8">
            <w:pPr>
              <w:pStyle w:val="Odstavecseseznamem"/>
              <w:numPr>
                <w:ilvl w:val="0"/>
                <w:numId w:val="2"/>
              </w:numPr>
              <w:spacing w:after="0" w:line="240" w:lineRule="auto"/>
              <w:rPr>
                <w:rFonts w:ascii="Calibri" w:hAnsi="Calibri"/>
                <w:sz w:val="18"/>
                <w:szCs w:val="18"/>
              </w:rPr>
            </w:pPr>
            <w:r>
              <w:rPr>
                <w:rFonts w:ascii="Calibri" w:hAnsi="Calibri"/>
                <w:sz w:val="18"/>
                <w:szCs w:val="18"/>
              </w:rPr>
              <w:t>Zlepšování mobilních aplikací zejména s ohledem na využití v mobilních telefonech</w:t>
            </w:r>
          </w:p>
        </w:tc>
      </w:tr>
      <w:tr w:rsidR="000D0E1F"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r>
      <w:tr w:rsidR="000D0E1F" w:rsidRPr="00683834" w:rsidTr="00C11EAB">
        <w:trPr>
          <w:trHeight w:val="210"/>
        </w:trPr>
        <w:tc>
          <w:tcPr>
            <w:tcW w:w="2093" w:type="dxa"/>
            <w:tcBorders>
              <w:top w:val="nil"/>
              <w:left w:val="double" w:sz="4" w:space="0" w:color="000000"/>
              <w:bottom w:val="double" w:sz="6" w:space="0" w:color="auto"/>
            </w:tcBorders>
            <w:shd w:val="clear" w:color="auto" w:fill="auto"/>
            <w:noWrap/>
            <w:hideMark/>
          </w:tcPr>
          <w:p w:rsidR="000D0E1F" w:rsidRPr="00683834" w:rsidRDefault="000D0E1F" w:rsidP="00C11EA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r>
      <w:tr w:rsidR="000D0E1F"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D0E1F" w:rsidRDefault="00B04191" w:rsidP="00B04191">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0D0E1F" w:rsidRDefault="000D0E1F" w:rsidP="00C11EAB">
            <w:pPr>
              <w:spacing w:after="0" w:line="240" w:lineRule="auto"/>
              <w:jc w:val="center"/>
              <w:rPr>
                <w:rFonts w:ascii="Calibri" w:hAnsi="Calibri"/>
                <w:sz w:val="18"/>
                <w:szCs w:val="18"/>
              </w:rPr>
            </w:pPr>
            <w:r>
              <w:rPr>
                <w:rFonts w:ascii="Calibri" w:hAnsi="Calibri"/>
                <w:sz w:val="18"/>
                <w:szCs w:val="18"/>
              </w:rPr>
              <w:t>Cílová hodnota 2035</w:t>
            </w:r>
          </w:p>
        </w:tc>
      </w:tr>
      <w:tr w:rsidR="000D0E1F"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D0E1F" w:rsidRDefault="00B04191" w:rsidP="00B04191">
            <w:pPr>
              <w:spacing w:after="0" w:line="240" w:lineRule="auto"/>
              <w:rPr>
                <w:rFonts w:ascii="Calibri" w:hAnsi="Calibri"/>
                <w:sz w:val="18"/>
                <w:szCs w:val="18"/>
              </w:rPr>
            </w:pPr>
            <w:r>
              <w:rPr>
                <w:rFonts w:ascii="Calibri" w:hAnsi="Calibri"/>
                <w:sz w:val="18"/>
                <w:szCs w:val="18"/>
              </w:rPr>
              <w:t>počet inteligentních zastávek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D0E1F" w:rsidRDefault="00B04191" w:rsidP="00C11EAB">
            <w:pPr>
              <w:spacing w:after="0" w:line="240" w:lineRule="auto"/>
              <w:jc w:val="center"/>
              <w:rPr>
                <w:rFonts w:ascii="Calibri" w:hAnsi="Calibri"/>
                <w:sz w:val="18"/>
                <w:szCs w:val="18"/>
              </w:rPr>
            </w:pPr>
            <w:r>
              <w:rPr>
                <w:rFonts w:ascii="Calibri" w:hAnsi="Calibri"/>
                <w:sz w:val="18"/>
                <w:szCs w:val="18"/>
              </w:rPr>
              <w:t>70</w:t>
            </w:r>
          </w:p>
        </w:tc>
      </w:tr>
      <w:tr w:rsidR="000D0E1F"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D0E1F" w:rsidRDefault="00B04191" w:rsidP="00B04191">
            <w:pPr>
              <w:spacing w:after="0" w:line="240" w:lineRule="auto"/>
              <w:rPr>
                <w:rFonts w:ascii="Calibri" w:hAnsi="Calibri"/>
                <w:sz w:val="18"/>
                <w:szCs w:val="18"/>
              </w:rPr>
            </w:pPr>
            <w:r>
              <w:rPr>
                <w:rFonts w:ascii="Calibri" w:hAnsi="Calibri"/>
                <w:sz w:val="18"/>
                <w:szCs w:val="18"/>
              </w:rPr>
              <w:t>spokojenost cestujících</w:t>
            </w:r>
            <w:r w:rsidR="002D2E50">
              <w:rPr>
                <w:rFonts w:ascii="Calibri" w:hAnsi="Calibri"/>
                <w:sz w:val="18"/>
                <w:szCs w:val="18"/>
              </w:rPr>
              <w:t xml:space="preserve"> (průměrná známka)</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D0E1F" w:rsidRDefault="00B04191" w:rsidP="00C11EAB">
            <w:pPr>
              <w:spacing w:after="0" w:line="240" w:lineRule="auto"/>
              <w:jc w:val="center"/>
              <w:rPr>
                <w:rFonts w:ascii="Calibri" w:hAnsi="Calibri"/>
                <w:sz w:val="18"/>
                <w:szCs w:val="18"/>
              </w:rPr>
            </w:pPr>
            <w:r>
              <w:rPr>
                <w:rFonts w:ascii="Calibri" w:hAnsi="Calibri"/>
                <w:sz w:val="18"/>
                <w:szCs w:val="18"/>
              </w:rPr>
              <w:t>2</w:t>
            </w:r>
            <w:r w:rsidR="002D2E50">
              <w:rPr>
                <w:rFonts w:ascii="Calibri" w:hAnsi="Calibri"/>
                <w:sz w:val="18"/>
                <w:szCs w:val="18"/>
              </w:rPr>
              <w:t>,0</w:t>
            </w:r>
          </w:p>
        </w:tc>
      </w:tr>
      <w:tr w:rsidR="000D0E1F"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D0E1F" w:rsidRDefault="00B04191" w:rsidP="00B04191">
            <w:pPr>
              <w:spacing w:after="0" w:line="240" w:lineRule="auto"/>
              <w:rPr>
                <w:rFonts w:ascii="Calibri" w:hAnsi="Calibri"/>
                <w:sz w:val="18"/>
                <w:szCs w:val="18"/>
              </w:rPr>
            </w:pPr>
            <w:r>
              <w:rPr>
                <w:rFonts w:ascii="Calibri" w:hAnsi="Calibri"/>
                <w:sz w:val="18"/>
                <w:szCs w:val="18"/>
              </w:rPr>
              <w:t>p</w:t>
            </w:r>
            <w:r w:rsidRPr="00B04191">
              <w:rPr>
                <w:rFonts w:ascii="Calibri" w:hAnsi="Calibri"/>
                <w:sz w:val="18"/>
                <w:szCs w:val="18"/>
              </w:rPr>
              <w:t xml:space="preserve">očtu uživatelů webových aplikací a informačních portálů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D0E1F" w:rsidRDefault="00B04191" w:rsidP="00C11EAB">
            <w:pPr>
              <w:spacing w:after="0" w:line="240" w:lineRule="auto"/>
              <w:jc w:val="center"/>
              <w:rPr>
                <w:rFonts w:ascii="Calibri" w:hAnsi="Calibri"/>
                <w:sz w:val="18"/>
                <w:szCs w:val="18"/>
              </w:rPr>
            </w:pPr>
            <w:r>
              <w:rPr>
                <w:rFonts w:ascii="Calibri" w:hAnsi="Calibri"/>
                <w:sz w:val="18"/>
                <w:szCs w:val="18"/>
              </w:rPr>
              <w:t>60</w:t>
            </w:r>
          </w:p>
        </w:tc>
      </w:tr>
      <w:tr w:rsidR="000D0E1F"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0D0E1F" w:rsidRPr="00683834" w:rsidRDefault="00C472E8" w:rsidP="00B04191">
            <w:pPr>
              <w:spacing w:after="0" w:line="240" w:lineRule="auto"/>
              <w:rPr>
                <w:rFonts w:ascii="Calibri" w:hAnsi="Calibri"/>
                <w:sz w:val="18"/>
                <w:szCs w:val="18"/>
              </w:rPr>
            </w:pPr>
            <w:r w:rsidRPr="00683834">
              <w:rPr>
                <w:rFonts w:ascii="Calibri" w:hAnsi="Calibri"/>
                <w:sz w:val="18"/>
                <w:szCs w:val="18"/>
              </w:rPr>
              <w:t xml:space="preserve">Způsob zjišťování: </w:t>
            </w:r>
            <w:r w:rsidR="00B04191" w:rsidRPr="00B04191">
              <w:rPr>
                <w:rFonts w:ascii="Calibri" w:hAnsi="Calibri"/>
                <w:sz w:val="18"/>
                <w:szCs w:val="18"/>
              </w:rPr>
              <w:t xml:space="preserve">výroční zpráva </w:t>
            </w:r>
            <w:r w:rsidR="003B7C73">
              <w:rPr>
                <w:rFonts w:ascii="Calibri" w:hAnsi="Calibri"/>
                <w:sz w:val="18"/>
                <w:szCs w:val="18"/>
              </w:rPr>
              <w:t>DPmČB</w:t>
            </w:r>
            <w:r w:rsidR="00B04191">
              <w:rPr>
                <w:rFonts w:ascii="Calibri" w:hAnsi="Calibri"/>
                <w:sz w:val="18"/>
                <w:szCs w:val="18"/>
              </w:rPr>
              <w:t xml:space="preserve">, </w:t>
            </w:r>
            <w:r w:rsidR="00B04191" w:rsidRPr="00B04191">
              <w:rPr>
                <w:rFonts w:ascii="Calibri" w:hAnsi="Calibri"/>
                <w:sz w:val="18"/>
                <w:szCs w:val="18"/>
              </w:rPr>
              <w:t>průzkumy spokojenosti</w:t>
            </w:r>
            <w:r w:rsidR="00B04191">
              <w:rPr>
                <w:rFonts w:ascii="Calibri" w:hAnsi="Calibri"/>
                <w:sz w:val="18"/>
                <w:szCs w:val="18"/>
              </w:rPr>
              <w:t xml:space="preserve">, </w:t>
            </w:r>
            <w:r w:rsidR="00B04191" w:rsidRPr="00B04191">
              <w:rPr>
                <w:rFonts w:ascii="Calibri" w:hAnsi="Calibri"/>
                <w:sz w:val="18"/>
                <w:szCs w:val="18"/>
              </w:rPr>
              <w:t>statistiky a analýzy od správců webových aplikací</w:t>
            </w:r>
          </w:p>
        </w:tc>
      </w:tr>
      <w:tr w:rsidR="000D0E1F"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0D0E1F" w:rsidRPr="00683834" w:rsidRDefault="00C472E8" w:rsidP="00C11EAB">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cestující budou plně informování o momentálním stavu VHD a zejména o poloze spojů, které hodlají využít. V případě mimořádných událostí budou informace cestující</w:t>
            </w:r>
            <w:r w:rsidR="006F6399">
              <w:rPr>
                <w:rFonts w:ascii="Calibri" w:hAnsi="Calibri"/>
                <w:sz w:val="18"/>
                <w:szCs w:val="18"/>
              </w:rPr>
              <w:t>m</w:t>
            </w:r>
            <w:r>
              <w:rPr>
                <w:rFonts w:ascii="Calibri" w:hAnsi="Calibri"/>
                <w:sz w:val="18"/>
                <w:szCs w:val="18"/>
              </w:rPr>
              <w:t xml:space="preserve"> předány v nejkratším možném čase.</w:t>
            </w:r>
          </w:p>
        </w:tc>
      </w:tr>
      <w:tr w:rsidR="00C472E8" w:rsidRPr="00683834" w:rsidTr="00C11EA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C472E8" w:rsidRPr="00683834" w:rsidRDefault="00C472E8" w:rsidP="00C472E8">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xml:space="preserve">: </w:t>
            </w:r>
            <w:r w:rsidRPr="00683834">
              <w:rPr>
                <w:rFonts w:cstheme="minorHAnsi"/>
                <w:sz w:val="18"/>
              </w:rPr>
              <w:t xml:space="preserve">prezentace bude prováděna po získání relevantních údajů za ustálené časové období. Výsledky jsou částečně součástí každoroční výroční zprávy </w:t>
            </w:r>
            <w:r w:rsidR="005C3C9E">
              <w:rPr>
                <w:rFonts w:cstheme="minorHAnsi"/>
                <w:sz w:val="18"/>
              </w:rPr>
              <w:t>DPmČB</w:t>
            </w:r>
            <w:r>
              <w:rPr>
                <w:rFonts w:cstheme="minorHAnsi"/>
                <w:sz w:val="18"/>
              </w:rPr>
              <w:t xml:space="preserve"> a JIKORD JČK</w:t>
            </w:r>
            <w:r w:rsidRPr="00683834">
              <w:rPr>
                <w:rFonts w:cstheme="minorHAnsi"/>
                <w:sz w:val="18"/>
              </w:rPr>
              <w:t>. Získané údaje budou představeny radě města</w:t>
            </w:r>
            <w:r>
              <w:rPr>
                <w:rFonts w:cstheme="minorHAnsi"/>
                <w:sz w:val="18"/>
              </w:rPr>
              <w:t xml:space="preserve">, radě kraje </w:t>
            </w:r>
            <w:r w:rsidRPr="00683834">
              <w:rPr>
                <w:rFonts w:cstheme="minorHAnsi"/>
                <w:sz w:val="18"/>
              </w:rPr>
              <w:t>a veřejnosti mohou být prezentovány jako informace umístěné v prostředcích hromadné dopravy.</w:t>
            </w:r>
          </w:p>
        </w:tc>
      </w:tr>
      <w:tr w:rsidR="000D0E1F" w:rsidRPr="00683834" w:rsidTr="00C11EA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xml:space="preserve">  </w:t>
            </w:r>
          </w:p>
        </w:tc>
      </w:tr>
      <w:tr w:rsidR="000D0E1F" w:rsidRPr="00683834" w:rsidTr="00C11EAB">
        <w:trPr>
          <w:trHeight w:val="495"/>
        </w:trPr>
        <w:tc>
          <w:tcPr>
            <w:tcW w:w="2093" w:type="dxa"/>
            <w:tcBorders>
              <w:top w:val="nil"/>
              <w:left w:val="double" w:sz="4" w:space="0" w:color="000000"/>
              <w:bottom w:val="nil"/>
              <w:right w:val="nil"/>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2025</w:t>
            </w:r>
          </w:p>
        </w:tc>
      </w:tr>
      <w:tr w:rsidR="000D0E1F" w:rsidRPr="00683834" w:rsidTr="00C11EA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0D0E1F" w:rsidRPr="00683834" w:rsidRDefault="000D0E1F" w:rsidP="00C11EAB">
            <w:pPr>
              <w:spacing w:after="0" w:line="240" w:lineRule="auto"/>
              <w:jc w:val="center"/>
              <w:rPr>
                <w:rFonts w:ascii="Calibri" w:hAnsi="Calibri"/>
                <w:sz w:val="18"/>
                <w:szCs w:val="18"/>
              </w:rPr>
            </w:pPr>
          </w:p>
        </w:tc>
      </w:tr>
      <w:tr w:rsidR="000D0E1F" w:rsidRPr="00683834" w:rsidTr="00C11EA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lastRenderedPageBreak/>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České Budějovice, Jihočeského kraje</w:t>
            </w:r>
          </w:p>
        </w:tc>
      </w:tr>
      <w:tr w:rsidR="000D0E1F"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r>
      <w:tr w:rsidR="000D0E1F" w:rsidRPr="00683834" w:rsidTr="00C11EA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Budějovice, Rada Jihočeského kraje</w:t>
            </w:r>
          </w:p>
        </w:tc>
      </w:tr>
      <w:tr w:rsidR="000D0E1F" w:rsidRPr="00D85EE8" w:rsidTr="00C11EA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0D0E1F" w:rsidRPr="00D85EE8" w:rsidRDefault="000D0E1F" w:rsidP="00C11EAB">
            <w:pPr>
              <w:spacing w:line="240" w:lineRule="auto"/>
              <w:rPr>
                <w:rFonts w:ascii="Calibri" w:hAnsi="Calibri"/>
                <w:sz w:val="18"/>
                <w:szCs w:val="18"/>
              </w:rPr>
            </w:pPr>
            <w:r>
              <w:rPr>
                <w:rFonts w:ascii="Calibri" w:hAnsi="Calibri"/>
                <w:sz w:val="18"/>
                <w:szCs w:val="18"/>
              </w:rPr>
              <w:t>SMČB, </w:t>
            </w:r>
            <w:r w:rsidR="005C3C9E">
              <w:rPr>
                <w:rFonts w:ascii="Calibri" w:hAnsi="Calibri"/>
                <w:sz w:val="18"/>
                <w:szCs w:val="18"/>
              </w:rPr>
              <w:t>DPmČB</w:t>
            </w:r>
            <w:r>
              <w:rPr>
                <w:rFonts w:ascii="Calibri" w:hAnsi="Calibri"/>
                <w:sz w:val="18"/>
                <w:szCs w:val="18"/>
              </w:rPr>
              <w:t>, JIKORD JČK</w:t>
            </w:r>
          </w:p>
        </w:tc>
      </w:tr>
    </w:tbl>
    <w:p w:rsidR="000D0E1F" w:rsidRDefault="000D0E1F"/>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0D0E1F" w:rsidRPr="00683834" w:rsidTr="00C11EA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sidR="008806C4">
              <w:rPr>
                <w:rFonts w:ascii="Calibri" w:hAnsi="Calibri"/>
                <w:b/>
                <w:bCs/>
                <w:szCs w:val="18"/>
              </w:rPr>
              <w:t>3</w:t>
            </w:r>
            <w:r w:rsidRPr="00683834">
              <w:rPr>
                <w:rFonts w:ascii="Calibri" w:hAnsi="Calibri"/>
                <w:b/>
                <w:bCs/>
                <w:szCs w:val="18"/>
              </w:rPr>
              <w:t>-</w:t>
            </w:r>
            <w:r w:rsidR="008806C4">
              <w:rPr>
                <w:rFonts w:ascii="Calibri" w:hAnsi="Calibri"/>
                <w:b/>
                <w:bCs/>
                <w:szCs w:val="18"/>
              </w:rPr>
              <w:t>5</w:t>
            </w:r>
          </w:p>
        </w:tc>
      </w:tr>
      <w:tr w:rsidR="000D0E1F" w:rsidRPr="00683834" w:rsidTr="00C11EA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126BCC">
              <w:rPr>
                <w:rFonts w:ascii="Calibri" w:hAnsi="Calibri"/>
                <w:b/>
                <w:bCs/>
                <w:szCs w:val="18"/>
              </w:rPr>
              <w:t>Zlepšení mobility a dostupnosti</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8806C4">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806C4" w:rsidRPr="008806C4" w:rsidRDefault="008806C4" w:rsidP="00C11EAB">
            <w:pPr>
              <w:spacing w:line="240" w:lineRule="auto"/>
            </w:pPr>
            <w:r w:rsidRPr="008806C4">
              <w:t>Rozvoj a podpora cyklistické a pěší dopravy</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Specifický cíl: 1-</w:t>
            </w:r>
            <w:r w:rsidR="008806C4">
              <w:rPr>
                <w:rFonts w:ascii="Calibri" w:hAnsi="Calibri"/>
                <w:b/>
                <w:sz w:val="18"/>
                <w:szCs w:val="18"/>
              </w:rPr>
              <w:t>3</w:t>
            </w:r>
            <w:r>
              <w:rPr>
                <w:rFonts w:ascii="Calibri" w:hAnsi="Calibri"/>
                <w:b/>
                <w:sz w:val="18"/>
                <w:szCs w:val="18"/>
              </w:rPr>
              <w:t>-</w:t>
            </w:r>
            <w:r w:rsidR="008806C4">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806C4" w:rsidRPr="008806C4" w:rsidRDefault="008806C4" w:rsidP="008806C4">
            <w:pPr>
              <w:spacing w:line="240" w:lineRule="auto"/>
              <w:rPr>
                <w:b/>
              </w:rPr>
            </w:pPr>
            <w:r w:rsidRPr="007B62FE">
              <w:rPr>
                <w:b/>
              </w:rPr>
              <w:t>Dostavba páteřních cyklostezek a vzájemné propojování cyklotras</w:t>
            </w:r>
          </w:p>
        </w:tc>
      </w:tr>
      <w:tr w:rsidR="008806C4"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806C4" w:rsidRPr="002D2E50" w:rsidRDefault="008806C4" w:rsidP="008806C4">
            <w:pPr>
              <w:contextualSpacing/>
              <w:rPr>
                <w:sz w:val="20"/>
                <w:szCs w:val="20"/>
              </w:rPr>
            </w:pPr>
            <w:r w:rsidRPr="002D2E50">
              <w:rPr>
                <w:sz w:val="20"/>
                <w:szCs w:val="20"/>
              </w:rPr>
              <w:t xml:space="preserve">Město České Budějovice má rozvinutou síť nemotoristických komunikací, kterou je nutné ještě doplnit a propojit tak, aby byl možný pohyb cyklistů mezi jednotlivými částmi. Nemotoristické komunikace mají být určeny pro cesty za prací, do školy atd. a taky za relaxací do přírody. </w:t>
            </w:r>
          </w:p>
          <w:p w:rsidR="008806C4" w:rsidRPr="002D2E50" w:rsidRDefault="008806C4" w:rsidP="008806C4">
            <w:pPr>
              <w:contextualSpacing/>
              <w:rPr>
                <w:sz w:val="20"/>
                <w:szCs w:val="20"/>
              </w:rPr>
            </w:pPr>
            <w:r w:rsidRPr="002D2E50">
              <w:rPr>
                <w:sz w:val="20"/>
                <w:szCs w:val="20"/>
              </w:rPr>
              <w:t xml:space="preserve">Navrhované trasy musí být bezpečné a musí mít dostatečně vyřešeno křížení s motorovou dopravou. Pro naplnění tohoto cíle jsou již zpracovány podrobné dokumentace, kde jsou řešeny jednotlivé nemotoristické komunikace. </w:t>
            </w:r>
          </w:p>
        </w:tc>
      </w:tr>
      <w:tr w:rsidR="008806C4"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806C4" w:rsidRPr="008806C4" w:rsidRDefault="008806C4" w:rsidP="008806C4">
            <w:pPr>
              <w:pStyle w:val="Odstavecseseznamem"/>
              <w:numPr>
                <w:ilvl w:val="0"/>
                <w:numId w:val="2"/>
              </w:numPr>
              <w:spacing w:after="0" w:line="240" w:lineRule="auto"/>
              <w:rPr>
                <w:rFonts w:ascii="Calibri" w:hAnsi="Calibri"/>
                <w:sz w:val="18"/>
                <w:szCs w:val="18"/>
              </w:rPr>
            </w:pPr>
            <w:r>
              <w:rPr>
                <w:rFonts w:ascii="Calibri" w:hAnsi="Calibri"/>
                <w:sz w:val="18"/>
                <w:szCs w:val="18"/>
              </w:rPr>
              <w:t>R</w:t>
            </w:r>
            <w:r w:rsidRPr="008806C4">
              <w:rPr>
                <w:rFonts w:ascii="Calibri" w:hAnsi="Calibri"/>
                <w:sz w:val="18"/>
                <w:szCs w:val="18"/>
              </w:rPr>
              <w:t xml:space="preserve">ozvoj cyklopruhů na místních komunikacích </w:t>
            </w:r>
          </w:p>
          <w:p w:rsidR="008806C4" w:rsidRPr="008806C4" w:rsidRDefault="008806C4" w:rsidP="008806C4">
            <w:pPr>
              <w:pStyle w:val="Odstavecseseznamem"/>
              <w:numPr>
                <w:ilvl w:val="0"/>
                <w:numId w:val="2"/>
              </w:numPr>
              <w:spacing w:after="0" w:line="240" w:lineRule="auto"/>
              <w:rPr>
                <w:rFonts w:ascii="Calibri" w:hAnsi="Calibri"/>
                <w:sz w:val="18"/>
                <w:szCs w:val="18"/>
              </w:rPr>
            </w:pPr>
            <w:r>
              <w:rPr>
                <w:rFonts w:ascii="Calibri" w:hAnsi="Calibri"/>
                <w:sz w:val="18"/>
                <w:szCs w:val="18"/>
              </w:rPr>
              <w:t>R</w:t>
            </w:r>
            <w:r w:rsidRPr="008806C4">
              <w:rPr>
                <w:rFonts w:ascii="Calibri" w:hAnsi="Calibri"/>
                <w:sz w:val="18"/>
                <w:szCs w:val="18"/>
              </w:rPr>
              <w:t>ozvoj rekreačních tras</w:t>
            </w:r>
          </w:p>
          <w:p w:rsidR="008806C4" w:rsidRPr="00683834" w:rsidRDefault="008806C4" w:rsidP="008806C4">
            <w:pPr>
              <w:pStyle w:val="Odstavecseseznamem"/>
              <w:numPr>
                <w:ilvl w:val="0"/>
                <w:numId w:val="2"/>
              </w:numPr>
              <w:spacing w:after="0" w:line="240" w:lineRule="auto"/>
              <w:rPr>
                <w:rFonts w:ascii="Calibri" w:hAnsi="Calibri"/>
                <w:sz w:val="18"/>
                <w:szCs w:val="18"/>
              </w:rPr>
            </w:pPr>
            <w:r>
              <w:rPr>
                <w:rFonts w:ascii="Calibri" w:hAnsi="Calibri"/>
                <w:sz w:val="18"/>
                <w:szCs w:val="18"/>
              </w:rPr>
              <w:t>S</w:t>
            </w:r>
            <w:r w:rsidRPr="008806C4">
              <w:rPr>
                <w:rFonts w:ascii="Calibri" w:hAnsi="Calibri"/>
                <w:sz w:val="18"/>
                <w:szCs w:val="18"/>
              </w:rPr>
              <w:t>amostatné cyklistické stezky</w:t>
            </w:r>
            <w:r>
              <w:t xml:space="preserve"> </w:t>
            </w:r>
          </w:p>
        </w:tc>
      </w:tr>
      <w:tr w:rsidR="008806C4"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806C4" w:rsidRPr="00D85EE8" w:rsidRDefault="008806C4" w:rsidP="008806C4">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Stavební úpravy zvýší bezpečnost cyklistů a pěších v místech střetu s automobilovou dopravou – budou prováděny v souladu s platnými předpisy a normami</w:t>
            </w:r>
          </w:p>
          <w:p w:rsidR="008806C4" w:rsidRPr="00D85EE8" w:rsidRDefault="008806C4" w:rsidP="008806C4">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Část řidičů pojede do cíle cesty na kole – nabídka kvalitní trasy. Nastane tedy úbytek vozidel na komunikacích</w:t>
            </w:r>
          </w:p>
          <w:p w:rsidR="008806C4" w:rsidRPr="00683834" w:rsidRDefault="008806C4" w:rsidP="008806C4">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Cyklisté nebudou využívat </w:t>
            </w:r>
            <w:r>
              <w:rPr>
                <w:rFonts w:ascii="Calibri" w:hAnsi="Calibri"/>
                <w:sz w:val="18"/>
                <w:szCs w:val="18"/>
              </w:rPr>
              <w:t xml:space="preserve">páteřní </w:t>
            </w:r>
            <w:r w:rsidRPr="00D85EE8">
              <w:rPr>
                <w:rFonts w:ascii="Calibri" w:hAnsi="Calibri"/>
                <w:sz w:val="18"/>
                <w:szCs w:val="18"/>
              </w:rPr>
              <w:t>místní komunikace pro jízdu na kole, ale zvolí bezpečnou cyklotrasu mimo hlavní dopravní proud</w:t>
            </w:r>
          </w:p>
        </w:tc>
      </w:tr>
      <w:tr w:rsidR="008806C4" w:rsidRPr="00683834" w:rsidTr="00C11EA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8806C4" w:rsidRPr="00D85EE8" w:rsidRDefault="008806C4" w:rsidP="008806C4">
            <w:pPr>
              <w:pStyle w:val="Odstavecseseznamem"/>
              <w:numPr>
                <w:ilvl w:val="0"/>
                <w:numId w:val="2"/>
              </w:numPr>
              <w:spacing w:after="0" w:line="240" w:lineRule="auto"/>
              <w:rPr>
                <w:rFonts w:ascii="Calibri" w:hAnsi="Calibri"/>
                <w:sz w:val="18"/>
                <w:szCs w:val="18"/>
              </w:rPr>
            </w:pPr>
            <w:r>
              <w:rPr>
                <w:rFonts w:ascii="Calibri" w:hAnsi="Calibri"/>
                <w:sz w:val="18"/>
                <w:szCs w:val="18"/>
              </w:rPr>
              <w:t>Respektování schválené koncepce</w:t>
            </w:r>
            <w:r w:rsidRPr="00D85EE8">
              <w:rPr>
                <w:rFonts w:ascii="Calibri" w:hAnsi="Calibri"/>
                <w:sz w:val="18"/>
                <w:szCs w:val="18"/>
              </w:rPr>
              <w:t xml:space="preserve"> </w:t>
            </w:r>
            <w:r>
              <w:rPr>
                <w:rFonts w:ascii="Calibri" w:hAnsi="Calibri"/>
                <w:sz w:val="18"/>
                <w:szCs w:val="18"/>
              </w:rPr>
              <w:t>cyklistických</w:t>
            </w:r>
            <w:r w:rsidRPr="00D85EE8">
              <w:rPr>
                <w:rFonts w:ascii="Calibri" w:hAnsi="Calibri"/>
                <w:sz w:val="18"/>
                <w:szCs w:val="18"/>
              </w:rPr>
              <w:t xml:space="preserve"> tras ve městě</w:t>
            </w:r>
          </w:p>
          <w:p w:rsidR="008806C4" w:rsidRPr="00D85EE8" w:rsidRDefault="008806C4" w:rsidP="008806C4">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Zajištění finančních prostředků na výstavbu</w:t>
            </w:r>
          </w:p>
          <w:p w:rsidR="008806C4" w:rsidRPr="00683834" w:rsidRDefault="008806C4" w:rsidP="008806C4">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Vybudování </w:t>
            </w:r>
            <w:r>
              <w:rPr>
                <w:rFonts w:ascii="Calibri" w:hAnsi="Calibri"/>
                <w:sz w:val="18"/>
                <w:szCs w:val="18"/>
              </w:rPr>
              <w:t>separovaných cyklostezek</w:t>
            </w:r>
            <w:r w:rsidRPr="00D85EE8">
              <w:rPr>
                <w:rFonts w:ascii="Calibri" w:hAnsi="Calibri"/>
                <w:sz w:val="18"/>
                <w:szCs w:val="18"/>
              </w:rPr>
              <w:t xml:space="preserve"> </w:t>
            </w:r>
            <w:r>
              <w:rPr>
                <w:rFonts w:ascii="Calibri" w:hAnsi="Calibri"/>
                <w:sz w:val="18"/>
                <w:szCs w:val="18"/>
              </w:rPr>
              <w:t xml:space="preserve">od automobilové dopravy </w:t>
            </w:r>
            <w:r w:rsidRPr="00D85EE8">
              <w:rPr>
                <w:rFonts w:ascii="Calibri" w:hAnsi="Calibri"/>
                <w:sz w:val="18"/>
                <w:szCs w:val="18"/>
              </w:rPr>
              <w:t>a dopravním značením převedení provozu na ně</w:t>
            </w:r>
            <w:r>
              <w:rPr>
                <w:rFonts w:ascii="Calibri" w:hAnsi="Calibri"/>
                <w:sz w:val="18"/>
                <w:szCs w:val="18"/>
              </w:rPr>
              <w:t xml:space="preserve"> – zejména u páteřních komunikací s vysokou intenzitou provozu</w:t>
            </w:r>
          </w:p>
        </w:tc>
      </w:tr>
      <w:tr w:rsidR="008806C4"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w:t>
            </w:r>
          </w:p>
        </w:tc>
      </w:tr>
      <w:tr w:rsidR="008806C4" w:rsidRPr="00683834" w:rsidTr="00C11EAB">
        <w:trPr>
          <w:trHeight w:val="210"/>
        </w:trPr>
        <w:tc>
          <w:tcPr>
            <w:tcW w:w="2093" w:type="dxa"/>
            <w:tcBorders>
              <w:top w:val="nil"/>
              <w:left w:val="double" w:sz="4" w:space="0" w:color="000000"/>
              <w:bottom w:val="double" w:sz="6" w:space="0" w:color="auto"/>
            </w:tcBorders>
            <w:shd w:val="clear" w:color="auto" w:fill="auto"/>
            <w:noWrap/>
            <w:hideMark/>
          </w:tcPr>
          <w:p w:rsidR="008806C4" w:rsidRPr="00683834" w:rsidRDefault="008806C4" w:rsidP="008806C4">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w:t>
            </w:r>
          </w:p>
        </w:tc>
      </w:tr>
      <w:tr w:rsidR="008806C4"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806C4" w:rsidRDefault="008F56E3" w:rsidP="008F56E3">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8806C4" w:rsidRDefault="008806C4" w:rsidP="008806C4">
            <w:pPr>
              <w:spacing w:after="0" w:line="240" w:lineRule="auto"/>
              <w:jc w:val="center"/>
              <w:rPr>
                <w:rFonts w:ascii="Calibri" w:hAnsi="Calibri"/>
                <w:sz w:val="18"/>
                <w:szCs w:val="18"/>
              </w:rPr>
            </w:pPr>
            <w:r>
              <w:rPr>
                <w:rFonts w:ascii="Calibri" w:hAnsi="Calibri"/>
                <w:sz w:val="18"/>
                <w:szCs w:val="18"/>
              </w:rPr>
              <w:t>Cílová hodnota 2035</w:t>
            </w:r>
          </w:p>
        </w:tc>
      </w:tr>
      <w:tr w:rsidR="008806C4"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806C4" w:rsidRDefault="008F56E3" w:rsidP="008806C4">
            <w:pPr>
              <w:spacing w:after="0" w:line="240" w:lineRule="auto"/>
              <w:rPr>
                <w:rFonts w:ascii="Calibri" w:hAnsi="Calibri"/>
                <w:sz w:val="18"/>
                <w:szCs w:val="18"/>
              </w:rPr>
            </w:pPr>
            <w:r w:rsidRPr="008F56E3">
              <w:rPr>
                <w:rFonts w:ascii="Calibri" w:hAnsi="Calibri"/>
                <w:sz w:val="18"/>
                <w:szCs w:val="18"/>
              </w:rPr>
              <w:t xml:space="preserve">podílu cyklistů a pěších na dělbě přepravní práce </w:t>
            </w:r>
            <w:r>
              <w:rPr>
                <w:rFonts w:ascii="Calibri" w:hAnsi="Calibri"/>
                <w:sz w:val="18"/>
                <w:szCs w:val="18"/>
              </w:rPr>
              <w:t>(</w:t>
            </w:r>
            <w:r w:rsidRPr="008F56E3">
              <w:rPr>
                <w:rFonts w:ascii="Calibri" w:hAnsi="Calibri"/>
                <w:sz w:val="18"/>
                <w:szCs w:val="18"/>
              </w:rPr>
              <w:t>%</w:t>
            </w:r>
            <w:r>
              <w:rPr>
                <w:rFonts w:ascii="Calibri" w:hAnsi="Calibri"/>
                <w:sz w:val="18"/>
                <w:szCs w:val="18"/>
              </w:rPr>
              <w:t>)</w:t>
            </w:r>
            <w:r w:rsidRPr="008F56E3">
              <w:rPr>
                <w:rFonts w:ascii="Calibri" w:hAnsi="Calibri"/>
                <w:sz w:val="18"/>
                <w:szCs w:val="18"/>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Default="008806C4" w:rsidP="008806C4">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806C4" w:rsidRDefault="002D2E50" w:rsidP="008806C4">
            <w:pPr>
              <w:spacing w:after="0" w:line="240" w:lineRule="auto"/>
              <w:jc w:val="center"/>
              <w:rPr>
                <w:rFonts w:ascii="Calibri" w:hAnsi="Calibri"/>
                <w:sz w:val="18"/>
                <w:szCs w:val="18"/>
              </w:rPr>
            </w:pPr>
            <w:r>
              <w:rPr>
                <w:rFonts w:ascii="Calibri" w:hAnsi="Calibri"/>
                <w:sz w:val="18"/>
                <w:szCs w:val="18"/>
              </w:rPr>
              <w:t>45</w:t>
            </w:r>
          </w:p>
        </w:tc>
      </w:tr>
      <w:tr w:rsidR="008806C4"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806C4" w:rsidRPr="00683834" w:rsidRDefault="008806C4" w:rsidP="008806C4">
            <w:pPr>
              <w:spacing w:after="0" w:line="240" w:lineRule="auto"/>
              <w:rPr>
                <w:rFonts w:ascii="Calibri" w:hAnsi="Calibri"/>
                <w:sz w:val="18"/>
                <w:szCs w:val="18"/>
              </w:rPr>
            </w:pPr>
            <w:r w:rsidRPr="00683834">
              <w:rPr>
                <w:rFonts w:ascii="Calibri" w:hAnsi="Calibri"/>
                <w:sz w:val="18"/>
                <w:szCs w:val="18"/>
              </w:rPr>
              <w:t xml:space="preserve">Způsob zjišťování: </w:t>
            </w:r>
            <w:r w:rsidRPr="00D85EE8">
              <w:rPr>
                <w:rFonts w:ascii="Calibri" w:hAnsi="Calibri"/>
                <w:sz w:val="18"/>
                <w:szCs w:val="18"/>
              </w:rPr>
              <w:t xml:space="preserve">informace od odboru dopravy </w:t>
            </w:r>
            <w:r w:rsidR="003B7C73">
              <w:rPr>
                <w:rFonts w:ascii="Calibri" w:hAnsi="Calibri"/>
                <w:sz w:val="18"/>
                <w:szCs w:val="18"/>
              </w:rPr>
              <w:t xml:space="preserve">magistrát města </w:t>
            </w:r>
            <w:r>
              <w:rPr>
                <w:rFonts w:ascii="Calibri" w:hAnsi="Calibri"/>
                <w:sz w:val="18"/>
                <w:szCs w:val="18"/>
              </w:rPr>
              <w:t>ČB</w:t>
            </w:r>
            <w:r w:rsidRPr="00D85EE8">
              <w:rPr>
                <w:rFonts w:ascii="Calibri" w:hAnsi="Calibri"/>
                <w:sz w:val="18"/>
                <w:szCs w:val="18"/>
              </w:rPr>
              <w:t>, cyklokoordinátor</w:t>
            </w:r>
            <w:r w:rsidR="002D2E50">
              <w:rPr>
                <w:rFonts w:ascii="Calibri" w:hAnsi="Calibri"/>
                <w:sz w:val="18"/>
                <w:szCs w:val="18"/>
              </w:rPr>
              <w:t>, dopravní model</w:t>
            </w:r>
          </w:p>
        </w:tc>
      </w:tr>
      <w:tr w:rsidR="008806C4"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8806C4" w:rsidRPr="00683834" w:rsidRDefault="008806C4" w:rsidP="008806C4">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zvýšení počtu cestujících VHD, snížení počtu obyvatel využívajících osobní vozidlo</w:t>
            </w:r>
          </w:p>
        </w:tc>
      </w:tr>
      <w:tr w:rsidR="008806C4" w:rsidRPr="00683834" w:rsidTr="00C11EA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8806C4" w:rsidRPr="00683834" w:rsidRDefault="008806C4" w:rsidP="008806C4">
            <w:pPr>
              <w:spacing w:after="0" w:line="240" w:lineRule="auto"/>
              <w:rPr>
                <w:rFonts w:ascii="Calibri" w:hAnsi="Calibri"/>
                <w:sz w:val="18"/>
                <w:szCs w:val="18"/>
              </w:rPr>
            </w:pPr>
            <w:r w:rsidRPr="00683834">
              <w:rPr>
                <w:rFonts w:cstheme="minorHAnsi"/>
                <w:sz w:val="18"/>
              </w:rPr>
              <w:t xml:space="preserve">Stanovení postupu prezentace změn </w:t>
            </w:r>
            <w:r w:rsidRPr="00570FF7">
              <w:rPr>
                <w:rFonts w:cstheme="minorHAnsi"/>
                <w:sz w:val="18"/>
              </w:rPr>
              <w:t>indikátorů veřejnosti a účastníkům procesu s rozhodovací pravomocí</w:t>
            </w:r>
            <w:r>
              <w:rPr>
                <w:rFonts w:cstheme="minorHAnsi"/>
                <w:sz w:val="18"/>
              </w:rPr>
              <w:t>: prezentace veřejnosti bude prováděna přes média, kde budou uvedeny nové úseky a jejich možnosti využití. Představitelé města budou informovány prostřednictvím zprávy do rady města</w:t>
            </w:r>
          </w:p>
        </w:tc>
      </w:tr>
      <w:tr w:rsidR="008806C4" w:rsidRPr="00683834" w:rsidTr="00C11EA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xml:space="preserve">  </w:t>
            </w:r>
          </w:p>
        </w:tc>
      </w:tr>
      <w:tr w:rsidR="008806C4" w:rsidRPr="00683834" w:rsidTr="00C11EAB">
        <w:trPr>
          <w:trHeight w:val="495"/>
        </w:trPr>
        <w:tc>
          <w:tcPr>
            <w:tcW w:w="2093" w:type="dxa"/>
            <w:tcBorders>
              <w:top w:val="nil"/>
              <w:left w:val="double" w:sz="4" w:space="0" w:color="000000"/>
              <w:bottom w:val="nil"/>
              <w:right w:val="nil"/>
            </w:tcBorders>
            <w:shd w:val="clear" w:color="auto" w:fill="auto"/>
            <w:noWrap/>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06C4" w:rsidRPr="00683834" w:rsidRDefault="008806C4" w:rsidP="008806C4">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8806C4" w:rsidRPr="00683834" w:rsidRDefault="008806C4" w:rsidP="008806C4">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8806C4" w:rsidRPr="00683834" w:rsidRDefault="008806C4" w:rsidP="008806C4">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806C4" w:rsidRPr="00683834" w:rsidRDefault="008806C4" w:rsidP="008806C4">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806C4" w:rsidRPr="00683834" w:rsidRDefault="008806C4" w:rsidP="008806C4">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806C4" w:rsidRPr="00683834" w:rsidRDefault="008806C4" w:rsidP="008806C4">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806C4" w:rsidRPr="00683834" w:rsidRDefault="008806C4" w:rsidP="008806C4">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8806C4" w:rsidRPr="00683834" w:rsidRDefault="008806C4" w:rsidP="008806C4">
            <w:pPr>
              <w:spacing w:line="240" w:lineRule="auto"/>
              <w:jc w:val="center"/>
              <w:rPr>
                <w:rFonts w:ascii="Calibri" w:hAnsi="Calibri"/>
                <w:sz w:val="18"/>
                <w:szCs w:val="18"/>
              </w:rPr>
            </w:pPr>
            <w:r>
              <w:rPr>
                <w:rFonts w:ascii="Calibri" w:hAnsi="Calibri"/>
                <w:sz w:val="18"/>
                <w:szCs w:val="18"/>
              </w:rPr>
              <w:t>2025</w:t>
            </w:r>
          </w:p>
        </w:tc>
      </w:tr>
      <w:tr w:rsidR="008806C4" w:rsidRPr="00683834" w:rsidTr="00C11EA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8806C4" w:rsidRPr="00683834" w:rsidRDefault="008806C4" w:rsidP="008806C4">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8806C4" w:rsidRPr="00683834" w:rsidRDefault="008806C4" w:rsidP="008806C4">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8806C4" w:rsidRPr="00683834" w:rsidRDefault="008806C4" w:rsidP="008806C4">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8806C4" w:rsidRPr="00683834" w:rsidRDefault="008806C4" w:rsidP="008806C4">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8806C4" w:rsidRPr="00683834" w:rsidRDefault="008806C4" w:rsidP="008806C4">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806C4" w:rsidRPr="00683834" w:rsidRDefault="008806C4" w:rsidP="008806C4">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6C4" w:rsidRPr="00683834" w:rsidRDefault="008806C4" w:rsidP="008806C4">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8806C4" w:rsidRPr="00683834" w:rsidRDefault="008806C4" w:rsidP="008806C4">
            <w:pPr>
              <w:spacing w:after="0" w:line="240" w:lineRule="auto"/>
              <w:jc w:val="center"/>
              <w:rPr>
                <w:rFonts w:ascii="Calibri" w:hAnsi="Calibri"/>
                <w:sz w:val="18"/>
                <w:szCs w:val="18"/>
              </w:rPr>
            </w:pPr>
          </w:p>
        </w:tc>
      </w:tr>
      <w:tr w:rsidR="008806C4" w:rsidRPr="00683834" w:rsidTr="00C11EA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lastRenderedPageBreak/>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České Budějovice</w:t>
            </w:r>
          </w:p>
        </w:tc>
      </w:tr>
      <w:tr w:rsidR="008806C4"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w:t>
            </w:r>
          </w:p>
        </w:tc>
      </w:tr>
      <w:tr w:rsidR="008806C4" w:rsidRPr="00683834" w:rsidTr="00C11EA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8806C4" w:rsidRPr="00683834" w:rsidRDefault="008806C4" w:rsidP="008806C4">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Budějovice</w:t>
            </w:r>
          </w:p>
        </w:tc>
      </w:tr>
      <w:tr w:rsidR="008806C4" w:rsidRPr="00D85EE8" w:rsidTr="00C11EA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806C4" w:rsidRPr="00683834" w:rsidRDefault="008806C4" w:rsidP="008806C4">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806C4" w:rsidRPr="00D85EE8" w:rsidRDefault="003B7C73" w:rsidP="008806C4">
            <w:pPr>
              <w:spacing w:line="240" w:lineRule="auto"/>
              <w:rPr>
                <w:rFonts w:ascii="Calibri" w:hAnsi="Calibri"/>
                <w:sz w:val="18"/>
                <w:szCs w:val="18"/>
              </w:rPr>
            </w:pPr>
            <w:r>
              <w:rPr>
                <w:rFonts w:ascii="Calibri" w:hAnsi="Calibri"/>
                <w:sz w:val="18"/>
                <w:szCs w:val="18"/>
              </w:rPr>
              <w:t xml:space="preserve">Magistrát města </w:t>
            </w:r>
            <w:r w:rsidR="008806C4">
              <w:rPr>
                <w:rFonts w:ascii="Calibri" w:hAnsi="Calibri"/>
                <w:sz w:val="18"/>
                <w:szCs w:val="18"/>
              </w:rPr>
              <w:t>ČB, </w:t>
            </w:r>
            <w:r w:rsidR="005C3C9E">
              <w:rPr>
                <w:rFonts w:ascii="Calibri" w:hAnsi="Calibri"/>
                <w:sz w:val="18"/>
                <w:szCs w:val="18"/>
              </w:rPr>
              <w:t>DPmČB</w:t>
            </w:r>
            <w:r w:rsidR="008806C4">
              <w:rPr>
                <w:rFonts w:ascii="Calibri" w:hAnsi="Calibri"/>
                <w:sz w:val="18"/>
                <w:szCs w:val="18"/>
              </w:rPr>
              <w:t>, JIKORD JČK</w:t>
            </w:r>
          </w:p>
        </w:tc>
      </w:tr>
    </w:tbl>
    <w:p w:rsidR="000D0E1F" w:rsidRDefault="000D0E1F" w:rsidP="007C3AF8"/>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0D0E1F" w:rsidRPr="00683834" w:rsidTr="00C11EA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sidR="008F56E3">
              <w:rPr>
                <w:rFonts w:ascii="Calibri" w:hAnsi="Calibri"/>
                <w:b/>
                <w:bCs/>
                <w:szCs w:val="18"/>
              </w:rPr>
              <w:t>3</w:t>
            </w:r>
            <w:r w:rsidRPr="00683834">
              <w:rPr>
                <w:rFonts w:ascii="Calibri" w:hAnsi="Calibri"/>
                <w:b/>
                <w:bCs/>
                <w:szCs w:val="18"/>
              </w:rPr>
              <w:t>-</w:t>
            </w:r>
            <w:r w:rsidR="00D00DC8">
              <w:rPr>
                <w:rFonts w:ascii="Calibri" w:hAnsi="Calibri"/>
                <w:b/>
                <w:bCs/>
                <w:szCs w:val="18"/>
              </w:rPr>
              <w:t>6</w:t>
            </w:r>
          </w:p>
        </w:tc>
      </w:tr>
      <w:tr w:rsidR="000D0E1F" w:rsidRPr="00683834" w:rsidTr="00C11EA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126BCC">
              <w:rPr>
                <w:rFonts w:ascii="Calibri" w:hAnsi="Calibri"/>
                <w:b/>
                <w:bCs/>
                <w:szCs w:val="18"/>
              </w:rPr>
              <w:t>Zlepšení mobility a dostupnosti</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8F56E3">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F56E3" w:rsidRPr="00683834" w:rsidRDefault="008F56E3" w:rsidP="00C11EAB">
            <w:pPr>
              <w:spacing w:line="240" w:lineRule="auto"/>
              <w:rPr>
                <w:rFonts w:ascii="Calibri" w:hAnsi="Calibri"/>
                <w:sz w:val="18"/>
                <w:szCs w:val="18"/>
              </w:rPr>
            </w:pPr>
            <w:r w:rsidRPr="008F56E3">
              <w:t>Rozvoj a podpora cyklistické a pěší dopravy</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Pr>
                <w:rFonts w:ascii="Calibri" w:hAnsi="Calibri"/>
                <w:b/>
                <w:sz w:val="18"/>
                <w:szCs w:val="18"/>
              </w:rPr>
              <w:t>Specifický cíl: 1-</w:t>
            </w:r>
            <w:r w:rsidR="008F56E3">
              <w:rPr>
                <w:rFonts w:ascii="Calibri" w:hAnsi="Calibri"/>
                <w:b/>
                <w:sz w:val="18"/>
                <w:szCs w:val="18"/>
              </w:rPr>
              <w:t>3</w:t>
            </w:r>
            <w:r>
              <w:rPr>
                <w:rFonts w:ascii="Calibri" w:hAnsi="Calibri"/>
                <w:b/>
                <w:sz w:val="18"/>
                <w:szCs w:val="18"/>
              </w:rPr>
              <w:t>-</w:t>
            </w:r>
            <w:r w:rsidR="00D00DC8">
              <w:rPr>
                <w:rFonts w:ascii="Calibri" w:hAnsi="Calibri"/>
                <w:b/>
                <w:sz w:val="18"/>
                <w:szCs w:val="18"/>
              </w:rPr>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D0E1F" w:rsidRPr="00683834" w:rsidRDefault="008F56E3" w:rsidP="00C11EAB">
            <w:pPr>
              <w:spacing w:line="240" w:lineRule="auto"/>
              <w:rPr>
                <w:rFonts w:ascii="Calibri" w:hAnsi="Calibri"/>
                <w:b/>
                <w:sz w:val="18"/>
                <w:szCs w:val="18"/>
              </w:rPr>
            </w:pPr>
            <w:r w:rsidRPr="007B62FE">
              <w:rPr>
                <w:b/>
              </w:rPr>
              <w:t>Zkvalitňování stávajících nemotoristických komunikací</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EA24AB">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0D0E1F" w:rsidRPr="00EA24AB" w:rsidRDefault="008F56E3" w:rsidP="00EA24AB">
            <w:pPr>
              <w:spacing w:after="0"/>
              <w:rPr>
                <w:sz w:val="20"/>
                <w:szCs w:val="20"/>
              </w:rPr>
            </w:pPr>
            <w:r w:rsidRPr="00EA24AB">
              <w:rPr>
                <w:sz w:val="20"/>
                <w:szCs w:val="20"/>
              </w:rPr>
              <w:t>Cíle na území města i za jeho hranicí jsou postupně propojovány soustavu nemotoristických komunikací. Za pojem „cíl“ je možné zařadit všechna místa, kam cyklista plánuje dojet a pěší dojít. Jsou to tedy např. kancelářské budovy, obytné budovy, sportoviště atd. Vzájemné propojení těchto cílů je realizováno v rámci výstavby nových a rekonstrukcí stávajících nemotoristických komunikací.</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D0E1F" w:rsidRPr="00683834" w:rsidRDefault="008F56E3" w:rsidP="008F56E3">
            <w:pPr>
              <w:pStyle w:val="Odstavecseseznamem"/>
              <w:numPr>
                <w:ilvl w:val="0"/>
                <w:numId w:val="2"/>
              </w:numPr>
              <w:spacing w:after="0" w:line="240" w:lineRule="auto"/>
              <w:rPr>
                <w:rFonts w:ascii="Calibri" w:hAnsi="Calibri"/>
                <w:sz w:val="18"/>
                <w:szCs w:val="18"/>
              </w:rPr>
            </w:pPr>
            <w:r w:rsidRPr="008F56E3">
              <w:rPr>
                <w:rFonts w:ascii="Calibri" w:hAnsi="Calibri"/>
                <w:sz w:val="18"/>
                <w:szCs w:val="18"/>
              </w:rPr>
              <w:t>Kvalitní povrch komunikací pro pěší a cyklisty</w:t>
            </w:r>
          </w:p>
        </w:tc>
      </w:tr>
      <w:tr w:rsidR="000D0E1F" w:rsidRPr="00683834" w:rsidTr="00C11EA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F56E3" w:rsidRPr="00D85EE8" w:rsidRDefault="008F56E3" w:rsidP="008F56E3">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Zvýšení podílu nemotoristické dopravy a tím snížení počtu vozidel dojíždějících do příslušné lokality</w:t>
            </w:r>
          </w:p>
          <w:p w:rsidR="000D0E1F" w:rsidRPr="00683834" w:rsidRDefault="008F56E3" w:rsidP="008F56E3">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Vytvořením bezpečných cest bude zvýšena bezpečnost chodců a cyklistů</w:t>
            </w:r>
          </w:p>
        </w:tc>
      </w:tr>
      <w:tr w:rsidR="000D0E1F" w:rsidRPr="00683834" w:rsidTr="00C11EA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8F56E3" w:rsidRPr="00D85EE8" w:rsidRDefault="008F56E3" w:rsidP="008F56E3">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Prověření stávajícího stavu nemotoristické infrastruktury u významných cílů cest</w:t>
            </w:r>
          </w:p>
          <w:p w:rsidR="008F56E3" w:rsidRPr="00D85EE8" w:rsidRDefault="008F56E3" w:rsidP="008F56E3">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Koordinace s připra</w:t>
            </w:r>
            <w:r w:rsidR="006F6399">
              <w:rPr>
                <w:rFonts w:ascii="Calibri" w:hAnsi="Calibri"/>
                <w:sz w:val="18"/>
                <w:szCs w:val="18"/>
              </w:rPr>
              <w:t>vo</w:t>
            </w:r>
            <w:r w:rsidRPr="00D85EE8">
              <w:rPr>
                <w:rFonts w:ascii="Calibri" w:hAnsi="Calibri"/>
                <w:sz w:val="18"/>
                <w:szCs w:val="18"/>
              </w:rPr>
              <w:t>vanými záměry výstavby nemotoristických komunikací</w:t>
            </w:r>
          </w:p>
          <w:p w:rsidR="000D0E1F" w:rsidRPr="00683834" w:rsidRDefault="008F56E3" w:rsidP="008F56E3">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Návrh nemotoristické komunikace</w:t>
            </w:r>
          </w:p>
        </w:tc>
      </w:tr>
      <w:tr w:rsidR="000D0E1F"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r>
      <w:tr w:rsidR="000D0E1F" w:rsidRPr="00683834" w:rsidTr="00C11EAB">
        <w:trPr>
          <w:trHeight w:val="210"/>
        </w:trPr>
        <w:tc>
          <w:tcPr>
            <w:tcW w:w="2093" w:type="dxa"/>
            <w:tcBorders>
              <w:top w:val="nil"/>
              <w:left w:val="double" w:sz="4" w:space="0" w:color="000000"/>
              <w:bottom w:val="double" w:sz="6" w:space="0" w:color="auto"/>
            </w:tcBorders>
            <w:shd w:val="clear" w:color="auto" w:fill="auto"/>
            <w:noWrap/>
            <w:hideMark/>
          </w:tcPr>
          <w:p w:rsidR="000D0E1F" w:rsidRPr="00683834" w:rsidRDefault="000D0E1F" w:rsidP="00C11EA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r>
      <w:tr w:rsidR="000D0E1F"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D0E1F" w:rsidRDefault="00D00DC8" w:rsidP="00D00DC8">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0D0E1F" w:rsidRDefault="000D0E1F" w:rsidP="00C11EAB">
            <w:pPr>
              <w:spacing w:after="0" w:line="240" w:lineRule="auto"/>
              <w:jc w:val="center"/>
              <w:rPr>
                <w:rFonts w:ascii="Calibri" w:hAnsi="Calibri"/>
                <w:sz w:val="18"/>
                <w:szCs w:val="18"/>
              </w:rPr>
            </w:pPr>
            <w:r>
              <w:rPr>
                <w:rFonts w:ascii="Calibri" w:hAnsi="Calibri"/>
                <w:sz w:val="18"/>
                <w:szCs w:val="18"/>
              </w:rPr>
              <w:t>Cílová hodnota 2035</w:t>
            </w:r>
          </w:p>
        </w:tc>
      </w:tr>
      <w:tr w:rsidR="000D0E1F" w:rsidRPr="00683834" w:rsidTr="00C11EA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D0E1F" w:rsidRDefault="00D00DC8" w:rsidP="00C11EAB">
            <w:pPr>
              <w:spacing w:after="0" w:line="240" w:lineRule="auto"/>
              <w:rPr>
                <w:rFonts w:ascii="Calibri" w:hAnsi="Calibri"/>
                <w:sz w:val="18"/>
                <w:szCs w:val="18"/>
              </w:rPr>
            </w:pPr>
            <w:r>
              <w:rPr>
                <w:rFonts w:ascii="Calibri" w:hAnsi="Calibri"/>
                <w:sz w:val="18"/>
                <w:szCs w:val="18"/>
              </w:rPr>
              <w:t>C</w:t>
            </w:r>
            <w:r w:rsidR="008F56E3" w:rsidRPr="008F56E3">
              <w:rPr>
                <w:rFonts w:ascii="Calibri" w:hAnsi="Calibri"/>
                <w:sz w:val="18"/>
                <w:szCs w:val="18"/>
              </w:rPr>
              <w:t>yklostezk</w:t>
            </w:r>
            <w:r>
              <w:rPr>
                <w:rFonts w:ascii="Calibri" w:hAnsi="Calibri"/>
                <w:sz w:val="18"/>
                <w:szCs w:val="18"/>
              </w:rPr>
              <w:t>y</w:t>
            </w:r>
            <w:r w:rsidR="008F56E3" w:rsidRPr="008F56E3">
              <w:rPr>
                <w:rFonts w:ascii="Calibri" w:hAnsi="Calibri"/>
                <w:sz w:val="18"/>
                <w:szCs w:val="18"/>
              </w:rPr>
              <w:t xml:space="preserve"> </w:t>
            </w:r>
            <w:r>
              <w:rPr>
                <w:rFonts w:ascii="Calibri" w:hAnsi="Calibri"/>
                <w:sz w:val="18"/>
                <w:szCs w:val="18"/>
              </w:rPr>
              <w:t>z</w:t>
            </w:r>
            <w:r w:rsidR="008F56E3" w:rsidRPr="008F56E3">
              <w:rPr>
                <w:rFonts w:ascii="Calibri" w:hAnsi="Calibri"/>
                <w:sz w:val="18"/>
                <w:szCs w:val="18"/>
              </w:rPr>
              <w:t xml:space="preserve"> kvalitních povrchů </w:t>
            </w:r>
            <w:r>
              <w:rPr>
                <w:rFonts w:ascii="Calibri" w:hAnsi="Calibri"/>
                <w:sz w:val="18"/>
                <w:szCs w:val="18"/>
              </w:rPr>
              <w:t xml:space="preserve">(%) </w:t>
            </w:r>
            <w:r w:rsidR="008F56E3" w:rsidRPr="008F56E3">
              <w:rPr>
                <w:rFonts w:ascii="Calibri" w:hAnsi="Calibri"/>
                <w:sz w:val="18"/>
                <w:szCs w:val="18"/>
              </w:rPr>
              <w:t>z celkové délky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Default="000D0E1F" w:rsidP="00C11EA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D0E1F" w:rsidRDefault="008F56E3" w:rsidP="00C11EAB">
            <w:pPr>
              <w:spacing w:after="0" w:line="240" w:lineRule="auto"/>
              <w:jc w:val="center"/>
              <w:rPr>
                <w:rFonts w:ascii="Calibri" w:hAnsi="Calibri"/>
                <w:sz w:val="18"/>
                <w:szCs w:val="18"/>
              </w:rPr>
            </w:pPr>
            <w:r>
              <w:rPr>
                <w:rFonts w:ascii="Calibri" w:hAnsi="Calibri"/>
                <w:sz w:val="18"/>
                <w:szCs w:val="18"/>
              </w:rPr>
              <w:t>90</w:t>
            </w:r>
          </w:p>
        </w:tc>
      </w:tr>
      <w:tr w:rsidR="000D0E1F"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0D0E1F" w:rsidRPr="00683834" w:rsidRDefault="000D0E1F" w:rsidP="00C11EAB">
            <w:pPr>
              <w:spacing w:after="0" w:line="240" w:lineRule="auto"/>
              <w:rPr>
                <w:rFonts w:ascii="Calibri" w:hAnsi="Calibri"/>
                <w:sz w:val="18"/>
                <w:szCs w:val="18"/>
              </w:rPr>
            </w:pPr>
            <w:r w:rsidRPr="00683834">
              <w:rPr>
                <w:rFonts w:ascii="Calibri" w:hAnsi="Calibri"/>
                <w:sz w:val="18"/>
                <w:szCs w:val="18"/>
              </w:rPr>
              <w:t xml:space="preserve">Způsob zjišťování: </w:t>
            </w:r>
            <w:r w:rsidR="00D00DC8">
              <w:rPr>
                <w:rFonts w:ascii="Calibri" w:hAnsi="Calibri"/>
                <w:sz w:val="18"/>
                <w:szCs w:val="18"/>
              </w:rPr>
              <w:t>databáze SVS</w:t>
            </w:r>
            <w:r w:rsidR="00EA24AB">
              <w:rPr>
                <w:rFonts w:ascii="Calibri" w:hAnsi="Calibri"/>
                <w:sz w:val="18"/>
                <w:szCs w:val="18"/>
              </w:rPr>
              <w:t xml:space="preserve"> magistrátu města České Budějovice</w:t>
            </w:r>
          </w:p>
        </w:tc>
      </w:tr>
      <w:tr w:rsidR="000D0E1F" w:rsidRPr="00683834" w:rsidTr="00C11EA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0D0E1F" w:rsidRPr="00683834" w:rsidRDefault="000D0E1F" w:rsidP="00D00DC8">
            <w:pPr>
              <w:spacing w:before="120"/>
              <w:rPr>
                <w:rFonts w:ascii="Calibri" w:hAnsi="Calibri"/>
                <w:sz w:val="18"/>
                <w:szCs w:val="18"/>
              </w:rPr>
            </w:pPr>
            <w:r w:rsidRPr="00683834">
              <w:rPr>
                <w:rFonts w:ascii="Calibri" w:hAnsi="Calibri"/>
                <w:sz w:val="18"/>
                <w:szCs w:val="18"/>
              </w:rPr>
              <w:t xml:space="preserve">Očekávaný vývoj: </w:t>
            </w:r>
            <w:r w:rsidR="00D00DC8" w:rsidRPr="00F33203">
              <w:rPr>
                <w:rFonts w:ascii="Calibri" w:hAnsi="Calibri"/>
                <w:sz w:val="18"/>
                <w:szCs w:val="18"/>
              </w:rPr>
              <w:t>postupná dostavba nemotoristických komunikací k významným cílům cyklistické a pěší dopravy na území města.</w:t>
            </w:r>
          </w:p>
        </w:tc>
      </w:tr>
      <w:tr w:rsidR="000D0E1F" w:rsidRPr="00683834" w:rsidTr="00C11EA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0D0E1F" w:rsidRPr="00683834" w:rsidRDefault="00D00DC8" w:rsidP="00C11EAB">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veřejnosti bude prováděna přes média, kde budou uvedeny nové úseky, včetně propojených lokalit a jejich možnosti využití. Představitelé města budou informovány prostřednictvím zprávy do rady města.</w:t>
            </w:r>
          </w:p>
        </w:tc>
      </w:tr>
      <w:tr w:rsidR="000D0E1F" w:rsidRPr="00683834" w:rsidTr="00C11EA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xml:space="preserve">  </w:t>
            </w:r>
          </w:p>
        </w:tc>
      </w:tr>
      <w:tr w:rsidR="000D0E1F" w:rsidRPr="00683834" w:rsidTr="00C11EAB">
        <w:trPr>
          <w:trHeight w:val="495"/>
        </w:trPr>
        <w:tc>
          <w:tcPr>
            <w:tcW w:w="2093" w:type="dxa"/>
            <w:tcBorders>
              <w:top w:val="nil"/>
              <w:left w:val="double" w:sz="4" w:space="0" w:color="000000"/>
              <w:bottom w:val="nil"/>
              <w:right w:val="nil"/>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0D0E1F" w:rsidRPr="00683834" w:rsidRDefault="000D0E1F" w:rsidP="00C11EAB">
            <w:pPr>
              <w:spacing w:line="240" w:lineRule="auto"/>
              <w:jc w:val="center"/>
              <w:rPr>
                <w:rFonts w:ascii="Calibri" w:hAnsi="Calibri"/>
                <w:sz w:val="18"/>
                <w:szCs w:val="18"/>
              </w:rPr>
            </w:pPr>
            <w:r>
              <w:rPr>
                <w:rFonts w:ascii="Calibri" w:hAnsi="Calibri"/>
                <w:sz w:val="18"/>
                <w:szCs w:val="18"/>
              </w:rPr>
              <w:t>2025</w:t>
            </w:r>
          </w:p>
        </w:tc>
      </w:tr>
      <w:tr w:rsidR="000D0E1F" w:rsidRPr="00683834" w:rsidTr="00C11EA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0D0E1F" w:rsidRPr="00683834" w:rsidRDefault="000D0E1F" w:rsidP="00C11EA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0E1F" w:rsidRPr="00683834" w:rsidRDefault="000D0E1F" w:rsidP="00C11EA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0D0E1F" w:rsidRPr="00683834" w:rsidRDefault="000D0E1F" w:rsidP="00C11EAB">
            <w:pPr>
              <w:spacing w:after="0" w:line="240" w:lineRule="auto"/>
              <w:jc w:val="center"/>
              <w:rPr>
                <w:rFonts w:ascii="Calibri" w:hAnsi="Calibri"/>
                <w:sz w:val="18"/>
                <w:szCs w:val="18"/>
              </w:rPr>
            </w:pPr>
          </w:p>
        </w:tc>
      </w:tr>
      <w:tr w:rsidR="000D0E1F" w:rsidRPr="00683834" w:rsidTr="00C11EA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Rozpočet města</w:t>
            </w:r>
            <w:r w:rsidR="00D00DC8">
              <w:rPr>
                <w:rFonts w:ascii="Calibri" w:hAnsi="Calibri"/>
                <w:sz w:val="18"/>
                <w:szCs w:val="18"/>
              </w:rPr>
              <w:t xml:space="preserve"> České Budějovice</w:t>
            </w:r>
          </w:p>
        </w:tc>
      </w:tr>
      <w:tr w:rsidR="000D0E1F" w:rsidRPr="00683834" w:rsidTr="00C11EA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r>
      <w:tr w:rsidR="000D0E1F" w:rsidRPr="00683834" w:rsidTr="009D2410">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D0E1F" w:rsidRPr="00683834" w:rsidRDefault="000D0E1F" w:rsidP="00C11EA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w:t>
            </w:r>
            <w:r w:rsidR="00D00DC8">
              <w:rPr>
                <w:rFonts w:ascii="Calibri" w:hAnsi="Calibri"/>
                <w:sz w:val="18"/>
                <w:szCs w:val="18"/>
              </w:rPr>
              <w:t>dějovice</w:t>
            </w:r>
          </w:p>
        </w:tc>
      </w:tr>
      <w:tr w:rsidR="000D0E1F" w:rsidRPr="00D85EE8" w:rsidTr="009D2410">
        <w:trPr>
          <w:trHeight w:val="315"/>
        </w:trPr>
        <w:tc>
          <w:tcPr>
            <w:tcW w:w="2093" w:type="dxa"/>
            <w:tcBorders>
              <w:top w:val="single" w:sz="4" w:space="0" w:color="auto"/>
              <w:left w:val="double" w:sz="4" w:space="0" w:color="000000"/>
              <w:bottom w:val="double" w:sz="4" w:space="0" w:color="auto"/>
              <w:right w:val="nil"/>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0D0E1F" w:rsidRPr="00683834" w:rsidRDefault="000D0E1F" w:rsidP="00C11EA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auto"/>
              <w:right w:val="double" w:sz="4" w:space="0" w:color="000000"/>
            </w:tcBorders>
            <w:shd w:val="clear" w:color="auto" w:fill="auto"/>
            <w:noWrap/>
            <w:vAlign w:val="center"/>
            <w:hideMark/>
          </w:tcPr>
          <w:p w:rsidR="000D0E1F" w:rsidRPr="00D85EE8" w:rsidRDefault="00D00DC8" w:rsidP="00C11EAB">
            <w:pPr>
              <w:spacing w:line="240" w:lineRule="auto"/>
              <w:rPr>
                <w:rFonts w:ascii="Calibri" w:hAnsi="Calibri"/>
                <w:sz w:val="18"/>
                <w:szCs w:val="18"/>
              </w:rPr>
            </w:pPr>
            <w:r>
              <w:rPr>
                <w:rFonts w:ascii="Calibri" w:hAnsi="Calibri"/>
                <w:sz w:val="18"/>
                <w:szCs w:val="18"/>
              </w:rPr>
              <w:t>SMČB -SVS</w:t>
            </w:r>
          </w:p>
        </w:tc>
      </w:tr>
      <w:tr w:rsidR="009D2410" w:rsidRPr="00D85EE8" w:rsidTr="009D2410">
        <w:trPr>
          <w:trHeight w:val="315"/>
        </w:trPr>
        <w:tc>
          <w:tcPr>
            <w:tcW w:w="2093" w:type="dxa"/>
            <w:tcBorders>
              <w:top w:val="double" w:sz="4" w:space="0" w:color="auto"/>
              <w:bottom w:val="double" w:sz="4" w:space="0" w:color="auto"/>
            </w:tcBorders>
            <w:shd w:val="clear" w:color="auto" w:fill="auto"/>
            <w:noWrap/>
            <w:vAlign w:val="center"/>
          </w:tcPr>
          <w:p w:rsidR="009D2410" w:rsidRPr="00683834" w:rsidRDefault="009D2410" w:rsidP="00C11EAB">
            <w:pPr>
              <w:spacing w:line="240" w:lineRule="auto"/>
              <w:rPr>
                <w:rFonts w:ascii="Calibri" w:hAnsi="Calibri"/>
                <w:sz w:val="18"/>
                <w:szCs w:val="18"/>
              </w:rPr>
            </w:pPr>
          </w:p>
        </w:tc>
        <w:tc>
          <w:tcPr>
            <w:tcW w:w="1136" w:type="dxa"/>
            <w:gridSpan w:val="3"/>
            <w:tcBorders>
              <w:top w:val="double" w:sz="4" w:space="0" w:color="auto"/>
              <w:bottom w:val="double" w:sz="4" w:space="0" w:color="auto"/>
            </w:tcBorders>
            <w:shd w:val="clear" w:color="auto" w:fill="auto"/>
            <w:noWrap/>
            <w:vAlign w:val="center"/>
          </w:tcPr>
          <w:p w:rsidR="009D2410" w:rsidRPr="00683834" w:rsidRDefault="009D2410" w:rsidP="00C11EAB">
            <w:pPr>
              <w:spacing w:line="240" w:lineRule="auto"/>
              <w:rPr>
                <w:rFonts w:ascii="Calibri" w:hAnsi="Calibri"/>
                <w:sz w:val="18"/>
                <w:szCs w:val="18"/>
              </w:rPr>
            </w:pPr>
          </w:p>
        </w:tc>
        <w:tc>
          <w:tcPr>
            <w:tcW w:w="5773" w:type="dxa"/>
            <w:gridSpan w:val="13"/>
            <w:tcBorders>
              <w:top w:val="double" w:sz="4" w:space="0" w:color="auto"/>
              <w:bottom w:val="double" w:sz="4" w:space="0" w:color="auto"/>
            </w:tcBorders>
            <w:shd w:val="clear" w:color="auto" w:fill="auto"/>
            <w:noWrap/>
            <w:vAlign w:val="center"/>
          </w:tcPr>
          <w:p w:rsidR="009D2410" w:rsidRDefault="009D2410" w:rsidP="00C11EAB">
            <w:pPr>
              <w:spacing w:line="240" w:lineRule="auto"/>
              <w:rPr>
                <w:rFonts w:ascii="Calibri" w:hAnsi="Calibri"/>
                <w:sz w:val="18"/>
                <w:szCs w:val="18"/>
              </w:rPr>
            </w:pPr>
          </w:p>
        </w:tc>
      </w:tr>
      <w:tr w:rsidR="00BA40E1" w:rsidRPr="00683834" w:rsidTr="009D2410">
        <w:trPr>
          <w:trHeight w:val="315"/>
        </w:trPr>
        <w:tc>
          <w:tcPr>
            <w:tcW w:w="2093" w:type="dxa"/>
            <w:tcBorders>
              <w:top w:val="double" w:sz="4" w:space="0" w:color="auto"/>
              <w:left w:val="double" w:sz="4" w:space="0" w:color="000000"/>
              <w:bottom w:val="double" w:sz="6" w:space="0" w:color="auto"/>
              <w:right w:val="nil"/>
            </w:tcBorders>
            <w:shd w:val="clear" w:color="auto" w:fill="auto"/>
            <w:noWrap/>
            <w:vAlign w:val="center"/>
            <w:hideMark/>
          </w:tcPr>
          <w:p w:rsidR="00BA40E1" w:rsidRPr="00683834" w:rsidRDefault="00BA40E1"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single" w:sz="4" w:space="0" w:color="auto"/>
              <w:left w:val="nil"/>
              <w:bottom w:val="double" w:sz="6" w:space="0" w:color="auto"/>
              <w:right w:val="double" w:sz="4" w:space="0" w:color="000000"/>
            </w:tcBorders>
            <w:shd w:val="clear" w:color="auto" w:fill="auto"/>
            <w:noWrap/>
            <w:vAlign w:val="center"/>
            <w:hideMark/>
          </w:tcPr>
          <w:p w:rsidR="00BA40E1" w:rsidRPr="00683834" w:rsidRDefault="00BA40E1" w:rsidP="00130C9B">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Pr>
                <w:rFonts w:ascii="Calibri" w:hAnsi="Calibri"/>
                <w:b/>
                <w:bCs/>
                <w:szCs w:val="18"/>
              </w:rPr>
              <w:t>3</w:t>
            </w:r>
            <w:r w:rsidRPr="00683834">
              <w:rPr>
                <w:rFonts w:ascii="Calibri" w:hAnsi="Calibri"/>
                <w:b/>
                <w:bCs/>
                <w:szCs w:val="18"/>
              </w:rPr>
              <w:t>-</w:t>
            </w:r>
            <w:r>
              <w:rPr>
                <w:rFonts w:ascii="Calibri" w:hAnsi="Calibri"/>
                <w:b/>
                <w:bCs/>
                <w:szCs w:val="18"/>
              </w:rPr>
              <w:t>7</w:t>
            </w:r>
          </w:p>
        </w:tc>
      </w:tr>
      <w:tr w:rsidR="00BA40E1"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40E1" w:rsidRPr="00683834" w:rsidRDefault="00BA40E1"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40E1" w:rsidRPr="00683834" w:rsidRDefault="00BA40E1"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40E1"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40E1" w:rsidRPr="00683834" w:rsidRDefault="00BA40E1"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40E1" w:rsidRPr="00683834" w:rsidRDefault="00BA40E1" w:rsidP="00130C9B">
            <w:pPr>
              <w:spacing w:line="240" w:lineRule="auto"/>
              <w:rPr>
                <w:rFonts w:ascii="Calibri" w:hAnsi="Calibri"/>
                <w:sz w:val="18"/>
                <w:szCs w:val="18"/>
              </w:rPr>
            </w:pPr>
            <w:r w:rsidRPr="008F56E3">
              <w:t>Rozvoj a podpora cyklistické a pěší dopravy</w:t>
            </w:r>
          </w:p>
        </w:tc>
      </w:tr>
      <w:tr w:rsidR="00BA40E1"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40E1" w:rsidRPr="00683834" w:rsidRDefault="00BA40E1" w:rsidP="00130C9B">
            <w:pPr>
              <w:spacing w:line="240" w:lineRule="auto"/>
              <w:rPr>
                <w:rFonts w:ascii="Calibri" w:hAnsi="Calibri"/>
                <w:b/>
                <w:sz w:val="18"/>
                <w:szCs w:val="18"/>
              </w:rPr>
            </w:pPr>
            <w:r>
              <w:rPr>
                <w:rFonts w:ascii="Calibri" w:hAnsi="Calibri"/>
                <w:b/>
                <w:sz w:val="18"/>
                <w:szCs w:val="18"/>
              </w:rPr>
              <w:t>Specifický cíl: 1-3-7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40E1" w:rsidRPr="00BA40E1" w:rsidRDefault="00BA40E1" w:rsidP="00BA40E1">
            <w:pPr>
              <w:spacing w:line="240" w:lineRule="auto"/>
              <w:rPr>
                <w:b/>
              </w:rPr>
            </w:pPr>
            <w:r w:rsidRPr="00BA40E1">
              <w:rPr>
                <w:b/>
              </w:rPr>
              <w:t>Zajištění prostupnosti území pro nemotoristickou dopravu</w:t>
            </w:r>
          </w:p>
        </w:tc>
      </w:tr>
      <w:tr w:rsidR="00BA40E1"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40E1" w:rsidRPr="00683834" w:rsidRDefault="00BA40E1" w:rsidP="00EA24AB">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40E1" w:rsidRPr="00EA24AB" w:rsidRDefault="00206DF7" w:rsidP="00EA24AB">
            <w:pPr>
              <w:spacing w:after="0"/>
              <w:rPr>
                <w:sz w:val="20"/>
                <w:szCs w:val="20"/>
              </w:rPr>
            </w:pPr>
            <w:r w:rsidRPr="00EA24AB">
              <w:rPr>
                <w:sz w:val="20"/>
                <w:szCs w:val="20"/>
              </w:rPr>
              <w:t xml:space="preserve">Pro nemotorovou dopravu mají být navrhovány v nové zástavbě krátké trasy, které umožní přístup na zastávky </w:t>
            </w:r>
            <w:r w:rsidR="0034208F" w:rsidRPr="00EA24AB">
              <w:rPr>
                <w:sz w:val="20"/>
                <w:szCs w:val="20"/>
              </w:rPr>
              <w:t>VHD</w:t>
            </w:r>
            <w:r w:rsidRPr="00EA24AB">
              <w:rPr>
                <w:sz w:val="20"/>
                <w:szCs w:val="20"/>
              </w:rPr>
              <w:t xml:space="preserve">. Dále </w:t>
            </w:r>
            <w:r w:rsidR="006F6399" w:rsidRPr="00EA24AB">
              <w:rPr>
                <w:sz w:val="20"/>
                <w:szCs w:val="20"/>
              </w:rPr>
              <w:t xml:space="preserve">je </w:t>
            </w:r>
            <w:r w:rsidRPr="00EA24AB">
              <w:rPr>
                <w:sz w:val="20"/>
                <w:szCs w:val="20"/>
              </w:rPr>
              <w:t>ve stávajícím zastavěném území nutné vytipovat možné prostupy, které zkrátí stávající trasy. Rovněž je nutné v rámci stávajícího uspořádání uliční sítě hledat možnosti na zkrácení tras nemotorové dopravy</w:t>
            </w:r>
          </w:p>
        </w:tc>
      </w:tr>
      <w:tr w:rsidR="00BA40E1"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40E1" w:rsidRPr="00683834" w:rsidRDefault="00BA40E1"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40E1" w:rsidRPr="00656697" w:rsidRDefault="00656697" w:rsidP="00741484">
            <w:pPr>
              <w:pStyle w:val="Odstavecseseznamem"/>
              <w:numPr>
                <w:ilvl w:val="0"/>
                <w:numId w:val="2"/>
              </w:numPr>
              <w:spacing w:after="0" w:line="240" w:lineRule="auto"/>
              <w:rPr>
                <w:rFonts w:ascii="Calibri" w:hAnsi="Calibri"/>
                <w:sz w:val="18"/>
                <w:szCs w:val="18"/>
              </w:rPr>
            </w:pPr>
            <w:r>
              <w:rPr>
                <w:rFonts w:ascii="Calibri" w:hAnsi="Calibri"/>
                <w:sz w:val="18"/>
                <w:szCs w:val="18"/>
              </w:rPr>
              <w:t>O</w:t>
            </w:r>
            <w:r w:rsidRPr="00656697">
              <w:rPr>
                <w:rFonts w:ascii="Calibri" w:hAnsi="Calibri"/>
                <w:sz w:val="18"/>
                <w:szCs w:val="18"/>
              </w:rPr>
              <w:t>bnova průchodů ve městě</w:t>
            </w:r>
          </w:p>
          <w:p w:rsidR="00656697" w:rsidRPr="00683834" w:rsidRDefault="00656697" w:rsidP="00741484">
            <w:pPr>
              <w:pStyle w:val="Odstavecseseznamem"/>
              <w:numPr>
                <w:ilvl w:val="0"/>
                <w:numId w:val="2"/>
              </w:numPr>
              <w:spacing w:after="0" w:line="240" w:lineRule="auto"/>
              <w:rPr>
                <w:rFonts w:ascii="Calibri" w:hAnsi="Calibri"/>
                <w:sz w:val="18"/>
                <w:szCs w:val="18"/>
              </w:rPr>
            </w:pPr>
            <w:r w:rsidRPr="00656697">
              <w:rPr>
                <w:rFonts w:ascii="Calibri" w:hAnsi="Calibri"/>
                <w:sz w:val="18"/>
                <w:szCs w:val="18"/>
              </w:rPr>
              <w:t>Návrh krátkých propojení pro nemotoristickou dopravu v rozvojových plochách a v území přestavby</w:t>
            </w:r>
          </w:p>
        </w:tc>
      </w:tr>
      <w:tr w:rsidR="00BA40E1"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40E1" w:rsidRPr="00683834" w:rsidRDefault="00BA40E1"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06DF7"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Snížení využití automobilu zejména pro cesty na krátké vzdálenosti</w:t>
            </w:r>
          </w:p>
          <w:p w:rsidR="00206DF7"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Snížení délek kolon</w:t>
            </w:r>
          </w:p>
          <w:p w:rsidR="00206DF7"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Snížení tlaku na parkovací místa</w:t>
            </w:r>
          </w:p>
          <w:p w:rsidR="00206DF7"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Navýšení počtu cestujících hromadnou dopravou</w:t>
            </w:r>
          </w:p>
          <w:p w:rsidR="00BA40E1" w:rsidRPr="00683834"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Snížení počtu dopravních nehod zejména v blízkosti nevyhovujících přechodů</w:t>
            </w:r>
          </w:p>
        </w:tc>
      </w:tr>
      <w:tr w:rsidR="00BA40E1"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40E1" w:rsidRPr="00683834" w:rsidRDefault="00BA40E1"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06DF7"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Najít vhodná místa pro zkrácení cest v území </w:t>
            </w:r>
          </w:p>
          <w:p w:rsidR="00206DF7"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Pasportizace míst, kde je možné vytvořit nové a pro nemotorovou dopravu výhodnější přechody pro chodce a přejezdy pro cyklisty</w:t>
            </w:r>
          </w:p>
          <w:p w:rsidR="00BA40E1" w:rsidRPr="00683834" w:rsidRDefault="00206DF7" w:rsidP="00206DF7">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V rozvojových projektech dbát na krátká propojení zdrojů a cílů pro nemotorou dopravu (např. bydlení a zastávky </w:t>
            </w:r>
            <w:r w:rsidR="0034208F">
              <w:rPr>
                <w:rFonts w:ascii="Calibri" w:hAnsi="Calibri"/>
                <w:sz w:val="18"/>
                <w:szCs w:val="18"/>
              </w:rPr>
              <w:t>VHD</w:t>
            </w:r>
            <w:r>
              <w:rPr>
                <w:rFonts w:ascii="Calibri" w:hAnsi="Calibri"/>
                <w:sz w:val="18"/>
                <w:szCs w:val="18"/>
              </w:rPr>
              <w:t>)</w:t>
            </w:r>
          </w:p>
        </w:tc>
      </w:tr>
      <w:tr w:rsidR="00BA40E1"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w:t>
            </w:r>
          </w:p>
        </w:tc>
      </w:tr>
      <w:tr w:rsidR="00BA40E1"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40E1" w:rsidRPr="00683834" w:rsidRDefault="00BA40E1"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w:t>
            </w:r>
          </w:p>
        </w:tc>
      </w:tr>
      <w:tr w:rsidR="00BA40E1" w:rsidRPr="00683834"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40E1" w:rsidRDefault="00BA40E1"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40E1" w:rsidRDefault="00BA40E1" w:rsidP="00130C9B">
            <w:pPr>
              <w:spacing w:after="0" w:line="240" w:lineRule="auto"/>
              <w:jc w:val="center"/>
              <w:rPr>
                <w:rFonts w:ascii="Calibri" w:hAnsi="Calibri"/>
                <w:sz w:val="18"/>
                <w:szCs w:val="18"/>
              </w:rPr>
            </w:pPr>
            <w:r>
              <w:rPr>
                <w:rFonts w:ascii="Calibri" w:hAnsi="Calibri"/>
                <w:sz w:val="18"/>
                <w:szCs w:val="18"/>
              </w:rPr>
              <w:t>Cílová hodnota 2035</w:t>
            </w:r>
          </w:p>
        </w:tc>
      </w:tr>
      <w:tr w:rsidR="00BA40E1" w:rsidRPr="00683834"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40E1" w:rsidRPr="00656697" w:rsidRDefault="00656697" w:rsidP="00130C9B">
            <w:pPr>
              <w:spacing w:after="0" w:line="240" w:lineRule="auto"/>
              <w:rPr>
                <w:rFonts w:ascii="Calibri" w:hAnsi="Calibri"/>
                <w:sz w:val="18"/>
                <w:szCs w:val="18"/>
              </w:rPr>
            </w:pPr>
            <w:r w:rsidRPr="00656697">
              <w:rPr>
                <w:rFonts w:ascii="Calibri" w:eastAsia="Times New Roman" w:hAnsi="Calibri" w:cs="Calibri"/>
                <w:color w:val="000000"/>
                <w:sz w:val="18"/>
                <w:szCs w:val="18"/>
                <w:lang w:eastAsia="cs-CZ"/>
              </w:rPr>
              <w:t xml:space="preserve">dostupnost cílů cest pro nemotoristickou dopravu </w:t>
            </w:r>
            <w:r w:rsidR="00206DF7" w:rsidRPr="00656697">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Default="00BA40E1"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40E1" w:rsidRDefault="00BA40E1" w:rsidP="00130C9B">
            <w:pPr>
              <w:spacing w:after="0" w:line="240" w:lineRule="auto"/>
              <w:jc w:val="center"/>
              <w:rPr>
                <w:rFonts w:ascii="Calibri" w:hAnsi="Calibri"/>
                <w:sz w:val="18"/>
                <w:szCs w:val="18"/>
              </w:rPr>
            </w:pPr>
            <w:r>
              <w:rPr>
                <w:rFonts w:ascii="Calibri" w:hAnsi="Calibri"/>
                <w:sz w:val="18"/>
                <w:szCs w:val="18"/>
              </w:rPr>
              <w:t>80</w:t>
            </w:r>
          </w:p>
        </w:tc>
      </w:tr>
      <w:tr w:rsidR="00BA40E1"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40E1" w:rsidRPr="00683834" w:rsidRDefault="00206DF7" w:rsidP="00130C9B">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počet nově vybudovaných bezpečných řešení na stávající a navrhované dopravní infrastruktuře, zkrácení stávajících tras v území po zprůchodnění území, nová řešení v rámci rozvojových projektů</w:t>
            </w:r>
          </w:p>
        </w:tc>
      </w:tr>
      <w:tr w:rsidR="00BA40E1"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40E1" w:rsidRPr="00683834" w:rsidRDefault="00206DF7" w:rsidP="00EA24AB">
            <w:pPr>
              <w:spacing w:after="0"/>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 xml:space="preserve">snížení počtu dopravních nehod z důvodu nevhodného návrhu křížení nemotorové a ostatní dopravy, zvýšení prostupnosti stávající zástavby, navržená řešení v rozvojových lokalitách budou navržena s ohledem na krátké přístupové trasy k zastávkám </w:t>
            </w:r>
            <w:r w:rsidR="0034208F">
              <w:rPr>
                <w:rFonts w:ascii="Calibri" w:hAnsi="Calibri"/>
                <w:sz w:val="18"/>
                <w:szCs w:val="18"/>
              </w:rPr>
              <w:t>VHD</w:t>
            </w:r>
          </w:p>
        </w:tc>
      </w:tr>
      <w:tr w:rsidR="00BA40E1"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40E1" w:rsidRPr="00683834" w:rsidRDefault="00206DF7" w:rsidP="00130C9B">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w:t>
            </w:r>
            <w:r w:rsidRPr="00683834">
              <w:rPr>
                <w:rFonts w:cstheme="minorHAnsi"/>
                <w:sz w:val="18"/>
              </w:rPr>
              <w:t xml:space="preserve"> prezentace bude prováděna po získání relevantních údajů za ustálené časové období. Výsledky </w:t>
            </w:r>
            <w:r>
              <w:rPr>
                <w:rFonts w:cstheme="minorHAnsi"/>
                <w:sz w:val="18"/>
              </w:rPr>
              <w:t>bude nutné získat z nových projektů a počtu rekonstrukcí.</w:t>
            </w:r>
            <w:r w:rsidRPr="00683834">
              <w:rPr>
                <w:rFonts w:cstheme="minorHAnsi"/>
                <w:sz w:val="18"/>
              </w:rPr>
              <w:t xml:space="preserve"> Získané údaje budou představeny radě města</w:t>
            </w:r>
            <w:r>
              <w:rPr>
                <w:rFonts w:cstheme="minorHAnsi"/>
                <w:sz w:val="18"/>
              </w:rPr>
              <w:t xml:space="preserve"> </w:t>
            </w:r>
            <w:r w:rsidRPr="00683834">
              <w:rPr>
                <w:rFonts w:cstheme="minorHAnsi"/>
                <w:sz w:val="18"/>
              </w:rPr>
              <w:t xml:space="preserve">a veřejnosti mohou být prezentovány jako informace </w:t>
            </w:r>
            <w:r>
              <w:rPr>
                <w:rFonts w:cstheme="minorHAnsi"/>
                <w:sz w:val="18"/>
              </w:rPr>
              <w:t>uvedené ve sdělovacích prostředcích či na informačních webech</w:t>
            </w:r>
            <w:r w:rsidRPr="00683834">
              <w:rPr>
                <w:rFonts w:cstheme="minorHAnsi"/>
                <w:sz w:val="18"/>
              </w:rPr>
              <w:t>.</w:t>
            </w:r>
          </w:p>
        </w:tc>
      </w:tr>
      <w:tr w:rsidR="00BA40E1"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40E1" w:rsidRPr="00683834" w:rsidRDefault="00BA40E1"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xml:space="preserve">  </w:t>
            </w:r>
          </w:p>
        </w:tc>
      </w:tr>
      <w:tr w:rsidR="00BA40E1"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40E1" w:rsidRPr="00683834" w:rsidRDefault="00BA40E1"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40E1" w:rsidRPr="00683834" w:rsidRDefault="00BA40E1"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40E1" w:rsidRPr="00683834" w:rsidRDefault="00BA40E1"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40E1" w:rsidRPr="00683834" w:rsidRDefault="00BA40E1"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40E1" w:rsidRPr="00683834" w:rsidRDefault="00BA40E1"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40E1" w:rsidRPr="00683834" w:rsidRDefault="00BA40E1"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0E1" w:rsidRPr="00683834" w:rsidRDefault="00BA40E1"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40E1" w:rsidRPr="00683834" w:rsidRDefault="00BA40E1" w:rsidP="00130C9B">
            <w:pPr>
              <w:spacing w:line="240" w:lineRule="auto"/>
              <w:jc w:val="center"/>
              <w:rPr>
                <w:rFonts w:ascii="Calibri" w:hAnsi="Calibri"/>
                <w:sz w:val="18"/>
                <w:szCs w:val="18"/>
              </w:rPr>
            </w:pPr>
            <w:r>
              <w:rPr>
                <w:rFonts w:ascii="Calibri" w:hAnsi="Calibri"/>
                <w:sz w:val="18"/>
                <w:szCs w:val="18"/>
              </w:rPr>
              <w:t>2025</w:t>
            </w:r>
          </w:p>
        </w:tc>
      </w:tr>
      <w:tr w:rsidR="00BA40E1"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40E1" w:rsidRPr="00683834" w:rsidRDefault="00BA40E1"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40E1" w:rsidRPr="00683834" w:rsidRDefault="00BA40E1"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40E1" w:rsidRPr="00683834" w:rsidRDefault="00BA40E1"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40E1" w:rsidRPr="00683834" w:rsidRDefault="00BA40E1"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40E1" w:rsidRPr="00683834" w:rsidRDefault="00BA40E1"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40E1" w:rsidRPr="00683834" w:rsidRDefault="00BA40E1"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40E1" w:rsidRPr="00683834" w:rsidRDefault="00BA40E1"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40E1" w:rsidRPr="00683834" w:rsidRDefault="00BA40E1"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40E1" w:rsidRPr="00683834" w:rsidRDefault="00BA40E1" w:rsidP="00130C9B">
            <w:pPr>
              <w:spacing w:after="0" w:line="240" w:lineRule="auto"/>
              <w:jc w:val="center"/>
              <w:rPr>
                <w:rFonts w:ascii="Calibri" w:hAnsi="Calibri"/>
                <w:sz w:val="18"/>
                <w:szCs w:val="18"/>
              </w:rPr>
            </w:pPr>
          </w:p>
        </w:tc>
      </w:tr>
      <w:tr w:rsidR="00BA40E1"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40E1" w:rsidRPr="00683834" w:rsidRDefault="00BA40E1"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České Budějovice</w:t>
            </w:r>
          </w:p>
        </w:tc>
      </w:tr>
      <w:tr w:rsidR="00BA40E1"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w:t>
            </w:r>
          </w:p>
        </w:tc>
      </w:tr>
      <w:tr w:rsidR="00BA40E1"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40E1" w:rsidRPr="00683834" w:rsidRDefault="00BA40E1"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Budějovice</w:t>
            </w:r>
          </w:p>
        </w:tc>
      </w:tr>
      <w:tr w:rsidR="00BA40E1"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A40E1" w:rsidRPr="00683834" w:rsidRDefault="00BA40E1"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A40E1" w:rsidRPr="00D85EE8" w:rsidRDefault="00BA40E1" w:rsidP="00130C9B">
            <w:pPr>
              <w:spacing w:line="240" w:lineRule="auto"/>
              <w:rPr>
                <w:rFonts w:ascii="Calibri" w:hAnsi="Calibri"/>
                <w:sz w:val="18"/>
                <w:szCs w:val="18"/>
              </w:rPr>
            </w:pPr>
            <w:r>
              <w:rPr>
                <w:rFonts w:ascii="Calibri" w:hAnsi="Calibri"/>
                <w:sz w:val="18"/>
                <w:szCs w:val="18"/>
              </w:rPr>
              <w:t>SMČB</w:t>
            </w:r>
            <w:r w:rsidR="00206DF7">
              <w:rPr>
                <w:rFonts w:ascii="Calibri" w:hAnsi="Calibri"/>
                <w:sz w:val="18"/>
                <w:szCs w:val="18"/>
              </w:rPr>
              <w:t xml:space="preserve"> </w:t>
            </w:r>
            <w:r>
              <w:rPr>
                <w:rFonts w:ascii="Calibri" w:hAnsi="Calibri"/>
                <w:sz w:val="18"/>
                <w:szCs w:val="18"/>
              </w:rPr>
              <w:t xml:space="preserve"> -</w:t>
            </w:r>
            <w:r w:rsidR="00206DF7">
              <w:rPr>
                <w:rFonts w:ascii="Calibri" w:hAnsi="Calibri"/>
                <w:sz w:val="18"/>
                <w:szCs w:val="18"/>
              </w:rPr>
              <w:t>útvar hlavního architekta</w:t>
            </w:r>
          </w:p>
        </w:tc>
      </w:tr>
    </w:tbl>
    <w:p w:rsidR="000D0E1F" w:rsidRDefault="000D0E1F"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D76228"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D76228" w:rsidRPr="00683834" w:rsidRDefault="00D76228" w:rsidP="00130C9B">
            <w:pPr>
              <w:spacing w:line="240" w:lineRule="auto"/>
              <w:rPr>
                <w:rFonts w:ascii="Calibri" w:hAnsi="Calibri"/>
                <w:b/>
                <w:bCs/>
                <w:szCs w:val="18"/>
              </w:rPr>
            </w:pPr>
            <w:r w:rsidRPr="00683834">
              <w:rPr>
                <w:rFonts w:ascii="Calibri" w:hAnsi="Calibri"/>
                <w:b/>
                <w:bCs/>
                <w:szCs w:val="18"/>
              </w:rPr>
              <w:lastRenderedPageBreak/>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D76228" w:rsidRPr="00683834" w:rsidRDefault="00D76228" w:rsidP="00130C9B">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Pr>
                <w:rFonts w:ascii="Calibri" w:hAnsi="Calibri"/>
                <w:b/>
                <w:bCs/>
                <w:szCs w:val="18"/>
              </w:rPr>
              <w:t>3</w:t>
            </w:r>
            <w:r w:rsidRPr="00683834">
              <w:rPr>
                <w:rFonts w:ascii="Calibri" w:hAnsi="Calibri"/>
                <w:b/>
                <w:bCs/>
                <w:szCs w:val="18"/>
              </w:rPr>
              <w:t>-</w:t>
            </w:r>
            <w:r>
              <w:rPr>
                <w:rFonts w:ascii="Calibri" w:hAnsi="Calibri"/>
                <w:b/>
                <w:bCs/>
                <w:szCs w:val="18"/>
              </w:rPr>
              <w:t>8</w:t>
            </w:r>
          </w:p>
        </w:tc>
      </w:tr>
      <w:tr w:rsidR="00D76228"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76228" w:rsidRPr="00683834" w:rsidRDefault="00D76228"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76228" w:rsidRPr="00683834" w:rsidRDefault="00D76228" w:rsidP="00130C9B">
            <w:pPr>
              <w:spacing w:line="240" w:lineRule="auto"/>
              <w:rPr>
                <w:rFonts w:ascii="Calibri" w:hAnsi="Calibri"/>
                <w:sz w:val="18"/>
                <w:szCs w:val="18"/>
              </w:rPr>
            </w:pPr>
            <w:r w:rsidRPr="00126BCC">
              <w:rPr>
                <w:rFonts w:ascii="Calibri" w:hAnsi="Calibri"/>
                <w:b/>
                <w:bCs/>
                <w:szCs w:val="18"/>
              </w:rPr>
              <w:t>Zlepšení mobility a dostupnosti</w:t>
            </w:r>
          </w:p>
        </w:tc>
      </w:tr>
      <w:tr w:rsidR="00D76228"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76228" w:rsidRPr="00683834" w:rsidRDefault="00D76228"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76228" w:rsidRPr="008806C4" w:rsidRDefault="00D76228" w:rsidP="00130C9B">
            <w:pPr>
              <w:spacing w:line="240" w:lineRule="auto"/>
            </w:pPr>
            <w:r w:rsidRPr="008806C4">
              <w:t>Rozvoj a podpora cyklistické a pěší dopravy</w:t>
            </w:r>
          </w:p>
        </w:tc>
      </w:tr>
      <w:tr w:rsidR="00D76228"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76228" w:rsidRPr="00683834" w:rsidRDefault="00D76228" w:rsidP="00130C9B">
            <w:pPr>
              <w:spacing w:line="240" w:lineRule="auto"/>
              <w:rPr>
                <w:rFonts w:ascii="Calibri" w:hAnsi="Calibri"/>
                <w:b/>
                <w:sz w:val="18"/>
                <w:szCs w:val="18"/>
              </w:rPr>
            </w:pPr>
            <w:r>
              <w:rPr>
                <w:rFonts w:ascii="Calibri" w:hAnsi="Calibri"/>
                <w:b/>
                <w:sz w:val="18"/>
                <w:szCs w:val="18"/>
              </w:rPr>
              <w:t>Specifický cíl: 1-3-8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BA15D3" w:rsidP="00130C9B">
            <w:pPr>
              <w:spacing w:line="240" w:lineRule="auto"/>
              <w:rPr>
                <w:b/>
              </w:rPr>
            </w:pPr>
            <w:r w:rsidRPr="00BA15D3">
              <w:rPr>
                <w:b/>
              </w:rPr>
              <w:t>Doplnění mobiliáře a služeb pro cyklodopravu a pěší dopravu (lavičky, WC, stojany parkování, servisní místa…)</w:t>
            </w:r>
          </w:p>
        </w:tc>
      </w:tr>
      <w:tr w:rsidR="00D76228"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76228" w:rsidRPr="00FF7772" w:rsidRDefault="00BA15D3" w:rsidP="00BA15D3">
            <w:pPr>
              <w:contextualSpacing/>
              <w:rPr>
                <w:sz w:val="20"/>
                <w:szCs w:val="20"/>
              </w:rPr>
            </w:pPr>
            <w:r w:rsidRPr="00FF7772">
              <w:rPr>
                <w:sz w:val="20"/>
                <w:szCs w:val="20"/>
              </w:rPr>
              <w:t>Cílem je kultivace veřejného prostoru zejména z hlediska vybavenosti. Je vhodné vytvořit zázemí pro obyvatele a návštěvníky města a vytvořit přívětivé prostředí, při každodenních cestách po městě, i při relaxaci.</w:t>
            </w:r>
          </w:p>
        </w:tc>
      </w:tr>
      <w:tr w:rsidR="00D76228"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I</w:t>
            </w:r>
            <w:r w:rsidRPr="00BA15D3">
              <w:rPr>
                <w:rFonts w:ascii="Calibri" w:hAnsi="Calibri"/>
                <w:sz w:val="18"/>
                <w:szCs w:val="18"/>
              </w:rPr>
              <w:t xml:space="preserve">nstalace doprovodné infrastruktury ve veřejném prostoru </w:t>
            </w:r>
          </w:p>
          <w:p w:rsidR="00BA15D3" w:rsidRP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N</w:t>
            </w:r>
            <w:r w:rsidRPr="00BA15D3">
              <w:rPr>
                <w:rFonts w:ascii="Calibri" w:hAnsi="Calibri"/>
                <w:sz w:val="18"/>
                <w:szCs w:val="18"/>
              </w:rPr>
              <w:t xml:space="preserve">ové lavičky </w:t>
            </w:r>
          </w:p>
          <w:p w:rsidR="00BA15D3" w:rsidRP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V</w:t>
            </w:r>
            <w:r w:rsidRPr="00BA15D3">
              <w:rPr>
                <w:rFonts w:ascii="Calibri" w:hAnsi="Calibri"/>
                <w:sz w:val="18"/>
                <w:szCs w:val="18"/>
              </w:rPr>
              <w:t>eřejné WC</w:t>
            </w:r>
          </w:p>
          <w:p w:rsidR="00D76228" w:rsidRP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O</w:t>
            </w:r>
            <w:r w:rsidRPr="00BA15D3">
              <w:rPr>
                <w:rFonts w:ascii="Calibri" w:hAnsi="Calibri"/>
                <w:sz w:val="18"/>
                <w:szCs w:val="18"/>
              </w:rPr>
              <w:t xml:space="preserve">dpočinková místa pro pěší </w:t>
            </w:r>
          </w:p>
        </w:tc>
      </w:tr>
      <w:tr w:rsidR="00D76228"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Zvýšení počtu pěších zejména na krátké vzdálenosti</w:t>
            </w:r>
          </w:p>
          <w:p w:rsid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Snížení nutnosti využití osobního vozidla na krátké vzdálenosti </w:t>
            </w:r>
          </w:p>
          <w:p w:rsid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Zvýšení kvality životního prostředí</w:t>
            </w:r>
          </w:p>
          <w:p w:rsidR="00D76228" w:rsidRPr="00683834"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Zvýšení atraktivnosti města z hlediska návštěvníků</w:t>
            </w:r>
          </w:p>
        </w:tc>
      </w:tr>
      <w:tr w:rsidR="00D76228"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Vybavení veřejného prostoru kvalitním mobiliářem</w:t>
            </w:r>
          </w:p>
          <w:p w:rsid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Kultivace zeleně a vytvoření příjemných míst pro relaxaci a potkávání se obyvatel</w:t>
            </w:r>
          </w:p>
          <w:p w:rsidR="00BA15D3"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Kvalita veřejného osvětlení </w:t>
            </w:r>
          </w:p>
          <w:p w:rsidR="00D76228" w:rsidRPr="00683834" w:rsidRDefault="00BA15D3" w:rsidP="00BA15D3">
            <w:pPr>
              <w:pStyle w:val="Odstavecseseznamem"/>
              <w:numPr>
                <w:ilvl w:val="0"/>
                <w:numId w:val="2"/>
              </w:numPr>
              <w:spacing w:after="0" w:line="240" w:lineRule="auto"/>
              <w:rPr>
                <w:rFonts w:ascii="Calibri" w:hAnsi="Calibri"/>
                <w:sz w:val="18"/>
                <w:szCs w:val="18"/>
              </w:rPr>
            </w:pPr>
            <w:r>
              <w:rPr>
                <w:rFonts w:ascii="Calibri" w:hAnsi="Calibri"/>
                <w:sz w:val="18"/>
                <w:szCs w:val="18"/>
              </w:rPr>
              <w:t>Odstranění nebezpečných zákoutí z hlediska snížení kriminality – zvýšení bezpečnosti chodců</w:t>
            </w:r>
          </w:p>
        </w:tc>
      </w:tr>
      <w:tr w:rsidR="00D76228"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w:t>
            </w:r>
          </w:p>
        </w:tc>
      </w:tr>
      <w:tr w:rsidR="00D76228"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D76228" w:rsidRPr="00683834" w:rsidRDefault="00D76228"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w:t>
            </w:r>
          </w:p>
        </w:tc>
      </w:tr>
      <w:tr w:rsidR="00D76228"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76228" w:rsidRDefault="00D76228"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D76228" w:rsidRDefault="00D76228" w:rsidP="00130C9B">
            <w:pPr>
              <w:spacing w:after="0" w:line="240" w:lineRule="auto"/>
              <w:jc w:val="center"/>
              <w:rPr>
                <w:rFonts w:ascii="Calibri" w:hAnsi="Calibri"/>
                <w:sz w:val="18"/>
                <w:szCs w:val="18"/>
              </w:rPr>
            </w:pPr>
            <w:r>
              <w:rPr>
                <w:rFonts w:ascii="Calibri" w:hAnsi="Calibri"/>
                <w:sz w:val="18"/>
                <w:szCs w:val="18"/>
              </w:rPr>
              <w:t>Cílová hodnota 2035</w:t>
            </w:r>
          </w:p>
        </w:tc>
      </w:tr>
      <w:tr w:rsidR="00D76228"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76228" w:rsidRDefault="0094565B" w:rsidP="0094565B">
            <w:pPr>
              <w:spacing w:after="0" w:line="240" w:lineRule="auto"/>
              <w:rPr>
                <w:rFonts w:ascii="Calibri" w:hAnsi="Calibri"/>
                <w:sz w:val="18"/>
                <w:szCs w:val="18"/>
              </w:rPr>
            </w:pPr>
            <w:r>
              <w:rPr>
                <w:rFonts w:ascii="Calibri" w:hAnsi="Calibri"/>
                <w:sz w:val="18"/>
                <w:szCs w:val="18"/>
              </w:rPr>
              <w:t>poč</w:t>
            </w:r>
            <w:r w:rsidR="00FF7772">
              <w:rPr>
                <w:rFonts w:ascii="Calibri" w:hAnsi="Calibri"/>
                <w:sz w:val="18"/>
                <w:szCs w:val="18"/>
              </w:rPr>
              <w:t>e</w:t>
            </w:r>
            <w:r>
              <w:rPr>
                <w:rFonts w:ascii="Calibri" w:hAnsi="Calibri"/>
                <w:sz w:val="18"/>
                <w:szCs w:val="18"/>
              </w:rPr>
              <w:t xml:space="preserve">t </w:t>
            </w:r>
            <w:r w:rsidR="00413C51">
              <w:rPr>
                <w:rFonts w:ascii="Calibri" w:hAnsi="Calibri"/>
                <w:sz w:val="18"/>
                <w:szCs w:val="18"/>
              </w:rPr>
              <w:t>servisních míst (%)</w:t>
            </w:r>
            <w:r w:rsidR="00413C51" w:rsidRPr="00413C51">
              <w:rPr>
                <w:rFonts w:ascii="Calibri" w:hAnsi="Calibri"/>
                <w:sz w:val="18"/>
                <w:szCs w:val="18"/>
              </w:rPr>
              <w:t xml:space="preserve"> pokrytí plochy města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Default="00D76228"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76228" w:rsidRDefault="00413C51" w:rsidP="00130C9B">
            <w:pPr>
              <w:spacing w:after="0" w:line="240" w:lineRule="auto"/>
              <w:jc w:val="center"/>
              <w:rPr>
                <w:rFonts w:ascii="Calibri" w:hAnsi="Calibri"/>
                <w:sz w:val="18"/>
                <w:szCs w:val="18"/>
              </w:rPr>
            </w:pPr>
            <w:r>
              <w:rPr>
                <w:rFonts w:ascii="Calibri" w:hAnsi="Calibri"/>
                <w:sz w:val="18"/>
                <w:szCs w:val="18"/>
              </w:rPr>
              <w:t>60</w:t>
            </w:r>
          </w:p>
        </w:tc>
      </w:tr>
      <w:tr w:rsidR="00413C51"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413C51" w:rsidRPr="00413C51" w:rsidRDefault="00413C51" w:rsidP="00551A14">
            <w:pPr>
              <w:spacing w:after="0" w:line="240" w:lineRule="auto"/>
              <w:rPr>
                <w:rFonts w:ascii="Calibri" w:hAnsi="Calibri"/>
                <w:sz w:val="18"/>
                <w:szCs w:val="18"/>
              </w:rPr>
            </w:pPr>
            <w:r w:rsidRPr="00413C51">
              <w:rPr>
                <w:rFonts w:ascii="Calibri" w:hAnsi="Calibri"/>
                <w:sz w:val="18"/>
                <w:szCs w:val="18"/>
              </w:rPr>
              <w:t>poč</w:t>
            </w:r>
            <w:r w:rsidR="00FF7772">
              <w:rPr>
                <w:rFonts w:ascii="Calibri" w:hAnsi="Calibri"/>
                <w:sz w:val="18"/>
                <w:szCs w:val="18"/>
              </w:rPr>
              <w:t>e</w:t>
            </w:r>
            <w:r w:rsidRPr="00413C51">
              <w:rPr>
                <w:rFonts w:ascii="Calibri" w:hAnsi="Calibri"/>
                <w:sz w:val="18"/>
                <w:szCs w:val="18"/>
              </w:rPr>
              <w:t>t stojanů na kola</w:t>
            </w:r>
            <w:r>
              <w:rPr>
                <w:rFonts w:ascii="Calibri" w:hAnsi="Calibri"/>
                <w:sz w:val="18"/>
                <w:szCs w:val="18"/>
              </w:rPr>
              <w:t xml:space="preserve"> (%)</w:t>
            </w:r>
            <w:r w:rsidR="00FF7772">
              <w:rPr>
                <w:rFonts w:ascii="Calibri" w:hAnsi="Calibri"/>
                <w:sz w:val="18"/>
                <w:szCs w:val="18"/>
              </w:rPr>
              <w:t xml:space="preserve"> </w:t>
            </w:r>
            <w:r>
              <w:rPr>
                <w:rFonts w:ascii="Calibri" w:hAnsi="Calibri"/>
                <w:sz w:val="18"/>
                <w:szCs w:val="18"/>
              </w:rPr>
              <w:t>v</w:t>
            </w:r>
            <w:r w:rsidRPr="00413C51">
              <w:rPr>
                <w:rFonts w:ascii="Calibri" w:hAnsi="Calibri"/>
                <w:sz w:val="18"/>
                <w:szCs w:val="18"/>
              </w:rPr>
              <w:t xml:space="preserve"> obchodní</w:t>
            </w:r>
            <w:r>
              <w:rPr>
                <w:rFonts w:ascii="Calibri" w:hAnsi="Calibri"/>
                <w:sz w:val="18"/>
                <w:szCs w:val="18"/>
              </w:rPr>
              <w:t xml:space="preserve">ch </w:t>
            </w:r>
            <w:r w:rsidRPr="00413C51">
              <w:rPr>
                <w:rFonts w:ascii="Calibri" w:hAnsi="Calibri"/>
                <w:sz w:val="18"/>
                <w:szCs w:val="18"/>
              </w:rPr>
              <w:t>centr</w:t>
            </w:r>
            <w:r>
              <w:rPr>
                <w:rFonts w:ascii="Calibri" w:hAnsi="Calibri"/>
                <w:sz w:val="18"/>
                <w:szCs w:val="18"/>
              </w:rPr>
              <w:t>ech</w:t>
            </w:r>
            <w:r w:rsidRPr="00413C51">
              <w:rPr>
                <w:rFonts w:ascii="Calibri" w:hAnsi="Calibri"/>
                <w:sz w:val="18"/>
                <w:szCs w:val="18"/>
              </w:rPr>
              <w:t>, občansk</w:t>
            </w:r>
            <w:r>
              <w:rPr>
                <w:rFonts w:ascii="Calibri" w:hAnsi="Calibri"/>
                <w:sz w:val="18"/>
                <w:szCs w:val="18"/>
              </w:rPr>
              <w:t>é</w:t>
            </w:r>
            <w:r w:rsidRPr="00413C51">
              <w:rPr>
                <w:rFonts w:ascii="Calibri" w:hAnsi="Calibri"/>
                <w:sz w:val="18"/>
                <w:szCs w:val="18"/>
              </w:rPr>
              <w:t xml:space="preserve"> vybavenost</w:t>
            </w:r>
            <w:r>
              <w:rPr>
                <w:rFonts w:ascii="Calibri" w:hAnsi="Calibri"/>
                <w:sz w:val="18"/>
                <w:szCs w:val="18"/>
              </w:rPr>
              <w:t>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413C51" w:rsidRDefault="00413C51" w:rsidP="00130C9B">
            <w:pPr>
              <w:spacing w:after="0" w:line="240" w:lineRule="auto"/>
              <w:jc w:val="center"/>
              <w:rPr>
                <w:rFonts w:ascii="Calibri" w:hAnsi="Calibri"/>
                <w:sz w:val="18"/>
                <w:szCs w:val="18"/>
              </w:rPr>
            </w:pPr>
            <w:r>
              <w:rPr>
                <w:rFonts w:ascii="Calibri" w:hAnsi="Calibri"/>
                <w:sz w:val="18"/>
                <w:szCs w:val="18"/>
              </w:rPr>
              <w:t>100</w:t>
            </w:r>
          </w:p>
        </w:tc>
      </w:tr>
      <w:tr w:rsidR="00413C51"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413C51" w:rsidRPr="00413C51" w:rsidRDefault="00413C51" w:rsidP="00FF7772">
            <w:pPr>
              <w:spacing w:after="0" w:line="240" w:lineRule="auto"/>
              <w:rPr>
                <w:rFonts w:ascii="Calibri" w:hAnsi="Calibri"/>
                <w:sz w:val="18"/>
                <w:szCs w:val="18"/>
              </w:rPr>
            </w:pPr>
            <w:r w:rsidRPr="00413C51">
              <w:rPr>
                <w:rFonts w:ascii="Calibri" w:hAnsi="Calibri"/>
                <w:sz w:val="18"/>
                <w:szCs w:val="18"/>
              </w:rPr>
              <w:t>poč</w:t>
            </w:r>
            <w:r w:rsidR="00FF7772">
              <w:rPr>
                <w:rFonts w:ascii="Calibri" w:hAnsi="Calibri"/>
                <w:sz w:val="18"/>
                <w:szCs w:val="18"/>
              </w:rPr>
              <w:t>e</w:t>
            </w:r>
            <w:r w:rsidRPr="00413C51">
              <w:rPr>
                <w:rFonts w:ascii="Calibri" w:hAnsi="Calibri"/>
                <w:sz w:val="18"/>
                <w:szCs w:val="18"/>
              </w:rPr>
              <w:t>t podpůrných prvků</w:t>
            </w:r>
            <w:r w:rsidR="00FF7772">
              <w:rPr>
                <w:rFonts w:ascii="Calibri" w:hAnsi="Calibri"/>
                <w:sz w:val="18"/>
                <w:szCs w:val="18"/>
              </w:rPr>
              <w:t xml:space="preserve"> </w:t>
            </w:r>
            <w:r>
              <w:rPr>
                <w:rFonts w:ascii="Calibri" w:hAnsi="Calibri"/>
                <w:sz w:val="18"/>
                <w:szCs w:val="18"/>
              </w:rPr>
              <w:t>v</w:t>
            </w:r>
            <w:r w:rsidR="00551A14">
              <w:rPr>
                <w:rFonts w:ascii="Calibri" w:hAnsi="Calibri"/>
                <w:sz w:val="18"/>
                <w:szCs w:val="18"/>
              </w:rPr>
              <w:t> </w:t>
            </w:r>
            <w:r w:rsidRPr="00413C51">
              <w:rPr>
                <w:rFonts w:ascii="Calibri" w:hAnsi="Calibri"/>
                <w:sz w:val="18"/>
                <w:szCs w:val="18"/>
              </w:rPr>
              <w:t>zázemí</w:t>
            </w:r>
            <w:r w:rsidR="00551A14">
              <w:rPr>
                <w:rFonts w:ascii="Calibri" w:hAnsi="Calibri"/>
                <w:sz w:val="18"/>
                <w:szCs w:val="18"/>
              </w:rPr>
              <w:t xml:space="preserve"> -</w:t>
            </w:r>
            <w:r w:rsidRPr="00413C51">
              <w:rPr>
                <w:rFonts w:ascii="Calibri" w:hAnsi="Calibri"/>
                <w:sz w:val="18"/>
                <w:szCs w:val="18"/>
              </w:rPr>
              <w:t xml:space="preserve"> ve veřejných budovách</w:t>
            </w:r>
            <w:r>
              <w:rPr>
                <w:rFonts w:ascii="Calibri" w:hAnsi="Calibri"/>
                <w:sz w:val="18"/>
                <w:szCs w:val="18"/>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3C51" w:rsidRDefault="00413C51"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413C51" w:rsidRDefault="00413C51" w:rsidP="00130C9B">
            <w:pPr>
              <w:spacing w:after="0" w:line="240" w:lineRule="auto"/>
              <w:jc w:val="center"/>
              <w:rPr>
                <w:rFonts w:ascii="Calibri" w:hAnsi="Calibri"/>
                <w:sz w:val="18"/>
                <w:szCs w:val="18"/>
              </w:rPr>
            </w:pPr>
            <w:r>
              <w:rPr>
                <w:rFonts w:ascii="Calibri" w:hAnsi="Calibri"/>
                <w:sz w:val="18"/>
                <w:szCs w:val="18"/>
              </w:rPr>
              <w:t>100</w:t>
            </w:r>
          </w:p>
        </w:tc>
      </w:tr>
      <w:tr w:rsidR="00D76228"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76228" w:rsidRPr="00683834" w:rsidRDefault="00413C51" w:rsidP="00130C9B">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počet nově osazených prvků mobiliáře ve veřejném prostoru, zvýšení pohybu pěších, vyšší využití veřejného prostoru ve volném čase obyvatel, průzkum mezi obyvateli a návštěvníky města</w:t>
            </w:r>
          </w:p>
        </w:tc>
      </w:tr>
      <w:tr w:rsidR="00D76228"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76228" w:rsidRPr="00683834" w:rsidRDefault="00413C51" w:rsidP="00130C9B">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 xml:space="preserve">město bude pokračovat </w:t>
            </w:r>
            <w:r w:rsidR="00FF7772">
              <w:rPr>
                <w:rFonts w:ascii="Calibri" w:hAnsi="Calibri"/>
                <w:sz w:val="18"/>
                <w:szCs w:val="18"/>
              </w:rPr>
              <w:t>v</w:t>
            </w:r>
            <w:r>
              <w:rPr>
                <w:rFonts w:ascii="Calibri" w:hAnsi="Calibri"/>
                <w:sz w:val="18"/>
                <w:szCs w:val="18"/>
              </w:rPr>
              <w:t> započatém trendu zvyšování kvality veřejného prostoru, k čemuž patří i vybavení kvalitním mobiliářem, p</w:t>
            </w:r>
            <w:r w:rsidR="00551A14">
              <w:rPr>
                <w:rFonts w:ascii="Calibri" w:hAnsi="Calibri"/>
                <w:sz w:val="18"/>
                <w:szCs w:val="18"/>
              </w:rPr>
              <w:t>ar</w:t>
            </w:r>
            <w:r>
              <w:rPr>
                <w:rFonts w:ascii="Calibri" w:hAnsi="Calibri"/>
                <w:sz w:val="18"/>
                <w:szCs w:val="18"/>
              </w:rPr>
              <w:t>kové úpravy, snížení kriminality atd.</w:t>
            </w:r>
          </w:p>
        </w:tc>
      </w:tr>
      <w:tr w:rsidR="00D76228"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76228" w:rsidRPr="00683834" w:rsidRDefault="00413C51" w:rsidP="00130C9B">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xml:space="preserve">: </w:t>
            </w:r>
            <w:r w:rsidRPr="00683834">
              <w:rPr>
                <w:rFonts w:cstheme="minorHAnsi"/>
                <w:sz w:val="18"/>
              </w:rPr>
              <w:t xml:space="preserve">prezentace bude prováděna po získání relevantních údajů za ustálené časové období. Výsledky </w:t>
            </w:r>
            <w:r>
              <w:rPr>
                <w:rFonts w:cstheme="minorHAnsi"/>
                <w:sz w:val="18"/>
              </w:rPr>
              <w:t xml:space="preserve">bude nutné získat z pasportu stávajících zařízení a umístění nových zařízení a z průzkumu mezi občany. </w:t>
            </w:r>
            <w:r w:rsidRPr="00683834">
              <w:rPr>
                <w:rFonts w:cstheme="minorHAnsi"/>
                <w:sz w:val="18"/>
              </w:rPr>
              <w:t>Získané údaje budou představeny radě města</w:t>
            </w:r>
            <w:r>
              <w:rPr>
                <w:rFonts w:cstheme="minorHAnsi"/>
                <w:sz w:val="18"/>
              </w:rPr>
              <w:t xml:space="preserve"> </w:t>
            </w:r>
            <w:r w:rsidRPr="00683834">
              <w:rPr>
                <w:rFonts w:cstheme="minorHAnsi"/>
                <w:sz w:val="18"/>
              </w:rPr>
              <w:t xml:space="preserve">a veřejnosti mohou být prezentovány jako informace </w:t>
            </w:r>
            <w:r>
              <w:rPr>
                <w:rFonts w:cstheme="minorHAnsi"/>
                <w:sz w:val="18"/>
              </w:rPr>
              <w:t>uvedené ve sdělovacích prostředcích či na informačních webech</w:t>
            </w:r>
          </w:p>
        </w:tc>
      </w:tr>
      <w:tr w:rsidR="00D76228"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xml:space="preserve">  </w:t>
            </w:r>
          </w:p>
        </w:tc>
      </w:tr>
      <w:tr w:rsidR="00D76228"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76228" w:rsidRPr="00683834" w:rsidRDefault="00D76228"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76228" w:rsidRPr="00683834" w:rsidRDefault="00D76228"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76228" w:rsidRPr="00683834" w:rsidRDefault="00D76228"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76228" w:rsidRPr="00683834" w:rsidRDefault="00D76228"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76228" w:rsidRPr="00683834" w:rsidRDefault="00D76228"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76228" w:rsidRPr="00683834" w:rsidRDefault="00D76228"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76228" w:rsidRPr="00683834" w:rsidRDefault="00D76228"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76228" w:rsidRPr="00683834" w:rsidRDefault="00D76228" w:rsidP="00130C9B">
            <w:pPr>
              <w:spacing w:line="240" w:lineRule="auto"/>
              <w:jc w:val="center"/>
              <w:rPr>
                <w:rFonts w:ascii="Calibri" w:hAnsi="Calibri"/>
                <w:sz w:val="18"/>
                <w:szCs w:val="18"/>
              </w:rPr>
            </w:pPr>
            <w:r>
              <w:rPr>
                <w:rFonts w:ascii="Calibri" w:hAnsi="Calibri"/>
                <w:sz w:val="18"/>
                <w:szCs w:val="18"/>
              </w:rPr>
              <w:t>2025</w:t>
            </w:r>
          </w:p>
        </w:tc>
      </w:tr>
      <w:tr w:rsidR="00D76228"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76228" w:rsidRPr="00683834" w:rsidRDefault="00D76228"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D76228" w:rsidRPr="00683834" w:rsidRDefault="00D76228"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D76228" w:rsidRPr="00683834" w:rsidRDefault="00D76228"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D76228" w:rsidRPr="00683834" w:rsidRDefault="00D76228"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76228" w:rsidRPr="00683834" w:rsidRDefault="00D76228"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76228" w:rsidRPr="00683834" w:rsidRDefault="00D76228"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228" w:rsidRPr="00683834" w:rsidRDefault="00D76228"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76228" w:rsidRPr="00683834" w:rsidRDefault="00D76228" w:rsidP="00130C9B">
            <w:pPr>
              <w:spacing w:after="0" w:line="240" w:lineRule="auto"/>
              <w:jc w:val="center"/>
              <w:rPr>
                <w:rFonts w:ascii="Calibri" w:hAnsi="Calibri"/>
                <w:sz w:val="18"/>
                <w:szCs w:val="18"/>
              </w:rPr>
            </w:pPr>
          </w:p>
        </w:tc>
      </w:tr>
      <w:tr w:rsidR="00D76228"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w:t>
            </w:r>
            <w:r w:rsidR="00413C51" w:rsidRPr="00683834">
              <w:rPr>
                <w:rFonts w:ascii="Calibri" w:hAnsi="Calibri"/>
                <w:sz w:val="18"/>
                <w:szCs w:val="18"/>
              </w:rPr>
              <w:t>Rozpočet města</w:t>
            </w:r>
            <w:r w:rsidR="00413C51">
              <w:rPr>
                <w:rFonts w:ascii="Calibri" w:hAnsi="Calibri"/>
                <w:sz w:val="18"/>
                <w:szCs w:val="18"/>
              </w:rPr>
              <w:t xml:space="preserve"> České Budějovice, dotační tituly</w:t>
            </w:r>
          </w:p>
        </w:tc>
      </w:tr>
      <w:tr w:rsidR="00D76228"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w:t>
            </w:r>
          </w:p>
        </w:tc>
      </w:tr>
      <w:tr w:rsidR="00D76228"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76228" w:rsidRPr="00683834" w:rsidRDefault="00D76228"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w:t>
            </w:r>
            <w:r w:rsidR="00413C51" w:rsidRPr="00683834">
              <w:rPr>
                <w:rFonts w:ascii="Calibri" w:hAnsi="Calibri"/>
                <w:sz w:val="18"/>
                <w:szCs w:val="18"/>
              </w:rPr>
              <w:t>Zastupitelstvo města</w:t>
            </w:r>
            <w:r w:rsidR="00413C51">
              <w:rPr>
                <w:rFonts w:ascii="Calibri" w:hAnsi="Calibri"/>
                <w:sz w:val="18"/>
                <w:szCs w:val="18"/>
              </w:rPr>
              <w:t xml:space="preserve"> České Budějovice</w:t>
            </w:r>
          </w:p>
        </w:tc>
      </w:tr>
      <w:tr w:rsidR="00D76228"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D76228" w:rsidRPr="00683834" w:rsidRDefault="00D76228"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D76228" w:rsidRPr="00D85EE8" w:rsidRDefault="00413C51" w:rsidP="00130C9B">
            <w:pPr>
              <w:spacing w:line="240" w:lineRule="auto"/>
              <w:rPr>
                <w:rFonts w:ascii="Calibri" w:hAnsi="Calibri"/>
                <w:sz w:val="18"/>
                <w:szCs w:val="18"/>
              </w:rPr>
            </w:pPr>
            <w:r>
              <w:rPr>
                <w:rFonts w:ascii="Calibri" w:hAnsi="Calibri"/>
                <w:sz w:val="18"/>
                <w:szCs w:val="18"/>
              </w:rPr>
              <w:t>MMČB SVS + investiční odbor</w:t>
            </w:r>
          </w:p>
        </w:tc>
      </w:tr>
    </w:tbl>
    <w:p w:rsidR="00D76228" w:rsidRDefault="00D76228"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957B86" w:rsidRPr="00683834" w:rsidTr="0067721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957B86" w:rsidRPr="00683834" w:rsidRDefault="00957B86" w:rsidP="0067721E">
            <w:pPr>
              <w:spacing w:line="240" w:lineRule="auto"/>
              <w:rPr>
                <w:rFonts w:ascii="Calibri" w:hAnsi="Calibri"/>
                <w:b/>
                <w:bCs/>
                <w:szCs w:val="18"/>
              </w:rPr>
            </w:pPr>
            <w:r w:rsidRPr="00683834">
              <w:rPr>
                <w:rFonts w:ascii="Calibri" w:hAnsi="Calibri"/>
                <w:b/>
                <w:bCs/>
                <w:szCs w:val="18"/>
              </w:rPr>
              <w:lastRenderedPageBreak/>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957B86" w:rsidRPr="00683834" w:rsidRDefault="00957B86" w:rsidP="0067721E">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Pr>
                <w:rFonts w:ascii="Calibri" w:hAnsi="Calibri"/>
                <w:b/>
                <w:bCs/>
                <w:szCs w:val="18"/>
              </w:rPr>
              <w:t>4</w:t>
            </w:r>
            <w:r w:rsidRPr="00683834">
              <w:rPr>
                <w:rFonts w:ascii="Calibri" w:hAnsi="Calibri"/>
                <w:b/>
                <w:bCs/>
                <w:szCs w:val="18"/>
              </w:rPr>
              <w:t>-</w:t>
            </w:r>
            <w:r>
              <w:rPr>
                <w:rFonts w:ascii="Calibri" w:hAnsi="Calibri"/>
                <w:b/>
                <w:bCs/>
                <w:szCs w:val="18"/>
              </w:rPr>
              <w:t>9</w:t>
            </w:r>
          </w:p>
        </w:tc>
      </w:tr>
      <w:tr w:rsidR="00957B86"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957B86" w:rsidRPr="00683834" w:rsidRDefault="00957B86" w:rsidP="0067721E">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957B86" w:rsidRPr="00683834" w:rsidRDefault="00957B86" w:rsidP="0067721E">
            <w:pPr>
              <w:spacing w:line="240" w:lineRule="auto"/>
              <w:rPr>
                <w:rFonts w:ascii="Calibri" w:hAnsi="Calibri"/>
                <w:sz w:val="18"/>
                <w:szCs w:val="18"/>
              </w:rPr>
            </w:pPr>
            <w:r w:rsidRPr="00126BCC">
              <w:rPr>
                <w:rFonts w:ascii="Calibri" w:hAnsi="Calibri"/>
                <w:b/>
                <w:bCs/>
                <w:szCs w:val="18"/>
              </w:rPr>
              <w:t>Zlepšení mobility a dostupnosti</w:t>
            </w:r>
          </w:p>
        </w:tc>
      </w:tr>
      <w:tr w:rsidR="00957B86"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57B86" w:rsidRPr="008806C4" w:rsidRDefault="00957B86" w:rsidP="0067721E">
            <w:pPr>
              <w:spacing w:line="240" w:lineRule="auto"/>
            </w:pPr>
            <w:r w:rsidRPr="00957B86">
              <w:t>Zlepšení dostupnosti cílů cest -  odstranění bariér</w:t>
            </w:r>
          </w:p>
        </w:tc>
      </w:tr>
      <w:tr w:rsidR="00957B86"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Pr>
                <w:rFonts w:ascii="Calibri" w:hAnsi="Calibri"/>
                <w:b/>
                <w:sz w:val="18"/>
                <w:szCs w:val="18"/>
              </w:rPr>
              <w:t>Specifický cíl: 1-4-9</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57B86" w:rsidRPr="008806C4" w:rsidRDefault="00957B86" w:rsidP="0067721E">
            <w:pPr>
              <w:spacing w:line="240" w:lineRule="auto"/>
              <w:rPr>
                <w:b/>
              </w:rPr>
            </w:pPr>
            <w:r w:rsidRPr="00957B86">
              <w:rPr>
                <w:b/>
              </w:rPr>
              <w:t>Zlepšení dostupnosti hromadnou dopravou do všech částí města</w:t>
            </w:r>
          </w:p>
        </w:tc>
      </w:tr>
      <w:tr w:rsidR="00761EA2" w:rsidRPr="00D85EE8"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761EA2" w:rsidRPr="00A116C3" w:rsidRDefault="00761EA2" w:rsidP="00761EA2">
            <w:pPr>
              <w:contextualSpacing/>
              <w:rPr>
                <w:sz w:val="20"/>
                <w:szCs w:val="20"/>
              </w:rPr>
            </w:pPr>
            <w:r w:rsidRPr="00A116C3">
              <w:rPr>
                <w:sz w:val="20"/>
                <w:szCs w:val="20"/>
              </w:rPr>
              <w:t xml:space="preserve">Pro zachování či zlepšení poměru dělby přepravní práce mezi </w:t>
            </w:r>
            <w:r w:rsidR="0034208F" w:rsidRPr="00A116C3">
              <w:rPr>
                <w:sz w:val="20"/>
                <w:szCs w:val="20"/>
              </w:rPr>
              <w:t>VHD</w:t>
            </w:r>
            <w:r w:rsidRPr="00A116C3">
              <w:rPr>
                <w:sz w:val="20"/>
                <w:szCs w:val="20"/>
              </w:rPr>
              <w:t xml:space="preserve"> a IAD je nutné, aby dostupnost a atraktivita </w:t>
            </w:r>
            <w:r w:rsidR="0034208F" w:rsidRPr="00A116C3">
              <w:rPr>
                <w:sz w:val="20"/>
                <w:szCs w:val="20"/>
              </w:rPr>
              <w:t>VHD</w:t>
            </w:r>
            <w:r w:rsidRPr="00A116C3">
              <w:rPr>
                <w:sz w:val="20"/>
                <w:szCs w:val="20"/>
              </w:rPr>
              <w:t xml:space="preserve"> pro cestující se stále zvyšovala. Město České Budějovice v rámci investičních záměrů a územního plánu města připravuje další rozšíření tras </w:t>
            </w:r>
            <w:r w:rsidR="0034208F" w:rsidRPr="00A116C3">
              <w:rPr>
                <w:sz w:val="20"/>
                <w:szCs w:val="20"/>
              </w:rPr>
              <w:t>VHD</w:t>
            </w:r>
            <w:r w:rsidRPr="00A116C3">
              <w:rPr>
                <w:sz w:val="20"/>
                <w:szCs w:val="20"/>
              </w:rPr>
              <w:t>, a to u autobusů i trolejbusů</w:t>
            </w:r>
            <w:r w:rsidR="00A116C3">
              <w:rPr>
                <w:sz w:val="20"/>
                <w:szCs w:val="20"/>
              </w:rPr>
              <w:t>. S</w:t>
            </w:r>
            <w:r w:rsidRPr="00A116C3">
              <w:rPr>
                <w:sz w:val="20"/>
                <w:szCs w:val="20"/>
              </w:rPr>
              <w:t> rozvojem komunikační sítě nastane i rozvoj autobusových linek. Zároveň jsou připravována i opatření pro navýšení atraktivity železniční dopravy, která zapojením linek „S“ je nedílnou sou</w:t>
            </w:r>
            <w:r w:rsidR="00A116C3">
              <w:rPr>
                <w:sz w:val="20"/>
                <w:szCs w:val="20"/>
              </w:rPr>
              <w:t>částí městské hromadné dopravy a tak</w:t>
            </w:r>
            <w:r w:rsidR="004274D3">
              <w:rPr>
                <w:sz w:val="20"/>
                <w:szCs w:val="20"/>
              </w:rPr>
              <w:t>é IDS JČ</w:t>
            </w:r>
            <w:r w:rsidR="00A116C3">
              <w:rPr>
                <w:sz w:val="20"/>
                <w:szCs w:val="20"/>
              </w:rPr>
              <w:t>K.</w:t>
            </w:r>
          </w:p>
          <w:p w:rsidR="00761EA2" w:rsidRPr="00A116C3" w:rsidRDefault="00761EA2" w:rsidP="00761EA2">
            <w:pPr>
              <w:contextualSpacing/>
              <w:rPr>
                <w:sz w:val="20"/>
                <w:szCs w:val="20"/>
              </w:rPr>
            </w:pPr>
            <w:r w:rsidRPr="00A116C3">
              <w:rPr>
                <w:sz w:val="20"/>
                <w:szCs w:val="20"/>
              </w:rPr>
              <w:t xml:space="preserve">Nové investice do hromadné dopravy mají zvýšit její dostupnost zejména z hlediska dalšího rozvoje města, jsou mají být šetrnější k životnímu prostředí. </w:t>
            </w:r>
          </w:p>
          <w:p w:rsidR="00761EA2" w:rsidRPr="00A116C3" w:rsidRDefault="00761EA2" w:rsidP="00761EA2">
            <w:pPr>
              <w:contextualSpacing/>
              <w:rPr>
                <w:sz w:val="20"/>
                <w:szCs w:val="20"/>
              </w:rPr>
            </w:pPr>
            <w:r w:rsidRPr="00A116C3">
              <w:rPr>
                <w:sz w:val="20"/>
                <w:szCs w:val="20"/>
              </w:rPr>
              <w:t>Zlepšení dostupnosti zahrnuje rovněž i zkrácení jízdních dob mezi zdroji a cíli cest.</w:t>
            </w:r>
          </w:p>
          <w:p w:rsidR="00761EA2" w:rsidRPr="00D85EE8" w:rsidRDefault="00761EA2" w:rsidP="00761EA2">
            <w:pPr>
              <w:contextualSpacing/>
            </w:pPr>
            <w:r w:rsidRPr="00A116C3">
              <w:rPr>
                <w:sz w:val="20"/>
                <w:szCs w:val="20"/>
              </w:rPr>
              <w:t xml:space="preserve">Dostupnost hromadné dopravy musí být optimalizována i z hlediska cenových tarifů, které musí zohledňovat a preferovat stálé zákazníky příznivou cenovou politikou. Rovněž musí motivovat návštěvníky města, aby zastavili svá vozidla na záchytných parkovištích a do centra města využili služeb </w:t>
            </w:r>
            <w:r w:rsidR="0034208F" w:rsidRPr="00A116C3">
              <w:rPr>
                <w:sz w:val="20"/>
                <w:szCs w:val="20"/>
              </w:rPr>
              <w:t>VHD</w:t>
            </w:r>
            <w:r w:rsidRPr="00A116C3">
              <w:rPr>
                <w:sz w:val="20"/>
                <w:szCs w:val="20"/>
              </w:rPr>
              <w:t>.</w:t>
            </w:r>
            <w:r w:rsidRPr="00D85EE8">
              <w:t xml:space="preserve"> </w:t>
            </w:r>
          </w:p>
        </w:tc>
      </w:tr>
      <w:tr w:rsidR="00761EA2"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61EA2" w:rsidRPr="00DC78E9" w:rsidRDefault="00A116C3" w:rsidP="00761EA2">
            <w:pPr>
              <w:pStyle w:val="Odstavecseseznamem"/>
              <w:numPr>
                <w:ilvl w:val="0"/>
                <w:numId w:val="2"/>
              </w:numPr>
              <w:spacing w:after="0" w:line="240" w:lineRule="auto"/>
              <w:rPr>
                <w:rFonts w:ascii="Calibri" w:hAnsi="Calibri"/>
                <w:sz w:val="18"/>
                <w:szCs w:val="18"/>
              </w:rPr>
            </w:pPr>
            <w:r>
              <w:rPr>
                <w:rFonts w:ascii="Calibri" w:hAnsi="Calibri"/>
                <w:sz w:val="18"/>
                <w:szCs w:val="18"/>
              </w:rPr>
              <w:t>N</w:t>
            </w:r>
            <w:r w:rsidR="00761EA2" w:rsidRPr="00DC78E9">
              <w:rPr>
                <w:rFonts w:ascii="Calibri" w:hAnsi="Calibri"/>
                <w:sz w:val="18"/>
                <w:szCs w:val="18"/>
              </w:rPr>
              <w:t>ové linky VHD, optimalizace stávajícího linkového vedení</w:t>
            </w:r>
          </w:p>
          <w:p w:rsidR="00761EA2" w:rsidRPr="00DC78E9" w:rsidRDefault="00A116C3" w:rsidP="00761EA2">
            <w:pPr>
              <w:pStyle w:val="Odstavecseseznamem"/>
              <w:numPr>
                <w:ilvl w:val="0"/>
                <w:numId w:val="2"/>
              </w:numPr>
              <w:spacing w:after="0" w:line="240" w:lineRule="auto"/>
              <w:rPr>
                <w:rFonts w:ascii="Calibri" w:hAnsi="Calibri"/>
                <w:sz w:val="18"/>
                <w:szCs w:val="18"/>
              </w:rPr>
            </w:pPr>
            <w:r>
              <w:rPr>
                <w:rFonts w:ascii="Calibri" w:hAnsi="Calibri"/>
                <w:sz w:val="18"/>
                <w:szCs w:val="18"/>
              </w:rPr>
              <w:t>Z</w:t>
            </w:r>
            <w:r w:rsidR="00761EA2" w:rsidRPr="00DC78E9">
              <w:rPr>
                <w:rFonts w:ascii="Calibri" w:hAnsi="Calibri"/>
                <w:sz w:val="18"/>
                <w:szCs w:val="18"/>
              </w:rPr>
              <w:t>vyšování dostupnosti VHD budováním zastávek</w:t>
            </w:r>
          </w:p>
          <w:p w:rsidR="00761EA2" w:rsidRPr="00DC78E9" w:rsidRDefault="00A116C3" w:rsidP="00761EA2">
            <w:pPr>
              <w:pStyle w:val="Odstavecseseznamem"/>
              <w:numPr>
                <w:ilvl w:val="0"/>
                <w:numId w:val="2"/>
              </w:numPr>
              <w:spacing w:after="0" w:line="240" w:lineRule="auto"/>
              <w:rPr>
                <w:rFonts w:ascii="Calibri" w:hAnsi="Calibri"/>
                <w:sz w:val="18"/>
                <w:szCs w:val="18"/>
              </w:rPr>
            </w:pPr>
            <w:r>
              <w:rPr>
                <w:rFonts w:ascii="Calibri" w:hAnsi="Calibri"/>
                <w:sz w:val="18"/>
                <w:szCs w:val="18"/>
              </w:rPr>
              <w:t>M</w:t>
            </w:r>
            <w:r w:rsidR="00761EA2" w:rsidRPr="00DC78E9">
              <w:rPr>
                <w:rFonts w:ascii="Calibri" w:hAnsi="Calibri"/>
                <w:sz w:val="18"/>
                <w:szCs w:val="18"/>
              </w:rPr>
              <w:t xml:space="preserve">odelové ověření navrženého linkového vedení </w:t>
            </w:r>
          </w:p>
        </w:tc>
      </w:tr>
      <w:tr w:rsidR="00761EA2"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Pokud se podaří </w:t>
            </w:r>
            <w:r w:rsidR="0034208F">
              <w:rPr>
                <w:rFonts w:ascii="Calibri" w:hAnsi="Calibri"/>
                <w:sz w:val="18"/>
                <w:szCs w:val="18"/>
              </w:rPr>
              <w:t>VHD</w:t>
            </w:r>
            <w:r w:rsidRPr="00D85EE8">
              <w:rPr>
                <w:rFonts w:ascii="Calibri" w:hAnsi="Calibri"/>
                <w:sz w:val="18"/>
                <w:szCs w:val="18"/>
              </w:rPr>
              <w:t xml:space="preserve"> změnit dělbu přepravní práce mezi </w:t>
            </w:r>
            <w:r w:rsidR="0034208F">
              <w:rPr>
                <w:rFonts w:ascii="Calibri" w:hAnsi="Calibri"/>
                <w:sz w:val="18"/>
                <w:szCs w:val="18"/>
              </w:rPr>
              <w:t>VHD</w:t>
            </w:r>
            <w:r w:rsidRPr="00D85EE8">
              <w:rPr>
                <w:rFonts w:ascii="Calibri" w:hAnsi="Calibri"/>
                <w:sz w:val="18"/>
                <w:szCs w:val="18"/>
              </w:rPr>
              <w:t xml:space="preserve"> a IAD v její prospěch, nastane pokles intenzit dopravy na místních komunikacích</w:t>
            </w:r>
          </w:p>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Poklesne tlak na parkovací kapacity zejména v centru města a v okolí administrativních budov</w:t>
            </w:r>
          </w:p>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Dojde ke zlepšení životního prostředí v určitých oblastech města díky změny trakce </w:t>
            </w:r>
            <w:r w:rsidR="0034208F">
              <w:rPr>
                <w:rFonts w:ascii="Calibri" w:hAnsi="Calibri"/>
                <w:sz w:val="18"/>
                <w:szCs w:val="18"/>
              </w:rPr>
              <w:t>VHD</w:t>
            </w:r>
            <w:r w:rsidRPr="00D85EE8">
              <w:rPr>
                <w:rFonts w:ascii="Calibri" w:hAnsi="Calibri"/>
                <w:sz w:val="18"/>
                <w:szCs w:val="18"/>
              </w:rPr>
              <w:t xml:space="preserve"> a poklesem intenzit IAD</w:t>
            </w:r>
          </w:p>
          <w:p w:rsidR="00761EA2" w:rsidRPr="006462E8" w:rsidRDefault="00761EA2" w:rsidP="006462E8">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Vyšší výnosy </w:t>
            </w:r>
            <w:r w:rsidR="0034208F">
              <w:rPr>
                <w:rFonts w:ascii="Calibri" w:hAnsi="Calibri"/>
                <w:sz w:val="18"/>
                <w:szCs w:val="18"/>
              </w:rPr>
              <w:t>VHD</w:t>
            </w:r>
            <w:r w:rsidRPr="00D85EE8">
              <w:rPr>
                <w:rFonts w:ascii="Calibri" w:hAnsi="Calibri"/>
                <w:sz w:val="18"/>
                <w:szCs w:val="18"/>
              </w:rPr>
              <w:t xml:space="preserve"> umožní zvýšení investic do vozového parku a dopravní infrastruktury </w:t>
            </w:r>
          </w:p>
        </w:tc>
      </w:tr>
      <w:tr w:rsidR="00761EA2" w:rsidRPr="00683834" w:rsidTr="0067721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Rozvoj sítě </w:t>
            </w:r>
            <w:r w:rsidR="0034208F">
              <w:rPr>
                <w:rFonts w:ascii="Calibri" w:hAnsi="Calibri"/>
                <w:sz w:val="18"/>
                <w:szCs w:val="18"/>
              </w:rPr>
              <w:t>VHD</w:t>
            </w:r>
            <w:r w:rsidRPr="00D85EE8">
              <w:rPr>
                <w:rFonts w:ascii="Calibri" w:hAnsi="Calibri"/>
                <w:sz w:val="18"/>
                <w:szCs w:val="18"/>
              </w:rPr>
              <w:t>, nákup nízkoemisních autobusů</w:t>
            </w:r>
          </w:p>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Prověření možnosti a vhodnosti pro provoz elektrobusů, případně kombinovaného s trolejbusem</w:t>
            </w:r>
          </w:p>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Zřizování nových zastávek </w:t>
            </w:r>
          </w:p>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Příznivá cenová politika za jízdné </w:t>
            </w:r>
          </w:p>
          <w:p w:rsidR="00761EA2" w:rsidRPr="00D85EE8"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Rozvoj železniční dopravy linek „S“ jako nedílnou součást </w:t>
            </w:r>
            <w:r w:rsidR="0034208F">
              <w:rPr>
                <w:rFonts w:ascii="Calibri" w:hAnsi="Calibri"/>
                <w:sz w:val="18"/>
                <w:szCs w:val="18"/>
              </w:rPr>
              <w:t>VHD</w:t>
            </w:r>
          </w:p>
          <w:p w:rsidR="00761EA2" w:rsidRDefault="00761EA2" w:rsidP="00761EA2">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Vytvoření kapacit pro systém P+R</w:t>
            </w:r>
          </w:p>
          <w:p w:rsidR="00A116C3" w:rsidRPr="00683834" w:rsidRDefault="004274D3" w:rsidP="00761EA2">
            <w:pPr>
              <w:pStyle w:val="Odstavecseseznamem"/>
              <w:numPr>
                <w:ilvl w:val="0"/>
                <w:numId w:val="2"/>
              </w:numPr>
              <w:spacing w:after="0" w:line="240" w:lineRule="auto"/>
              <w:rPr>
                <w:rFonts w:ascii="Calibri" w:hAnsi="Calibri"/>
                <w:sz w:val="18"/>
                <w:szCs w:val="18"/>
              </w:rPr>
            </w:pPr>
            <w:r>
              <w:rPr>
                <w:rFonts w:ascii="Calibri" w:hAnsi="Calibri"/>
                <w:sz w:val="18"/>
                <w:szCs w:val="18"/>
              </w:rPr>
              <w:t>Rozvoj IDS JČ</w:t>
            </w:r>
            <w:r w:rsidR="00A116C3">
              <w:rPr>
                <w:rFonts w:ascii="Calibri" w:hAnsi="Calibri"/>
                <w:sz w:val="18"/>
                <w:szCs w:val="18"/>
              </w:rPr>
              <w:t>K</w:t>
            </w:r>
          </w:p>
        </w:tc>
      </w:tr>
      <w:tr w:rsidR="00761EA2"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w:t>
            </w:r>
          </w:p>
        </w:tc>
      </w:tr>
      <w:tr w:rsidR="00761EA2" w:rsidRPr="00683834" w:rsidTr="0067721E">
        <w:trPr>
          <w:trHeight w:val="210"/>
        </w:trPr>
        <w:tc>
          <w:tcPr>
            <w:tcW w:w="2093" w:type="dxa"/>
            <w:tcBorders>
              <w:top w:val="nil"/>
              <w:left w:val="double" w:sz="4" w:space="0" w:color="000000"/>
              <w:bottom w:val="double" w:sz="6" w:space="0" w:color="auto"/>
            </w:tcBorders>
            <w:shd w:val="clear" w:color="auto" w:fill="auto"/>
            <w:noWrap/>
            <w:hideMark/>
          </w:tcPr>
          <w:p w:rsidR="00761EA2" w:rsidRPr="00683834" w:rsidRDefault="00761EA2" w:rsidP="00761EA2">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w:t>
            </w:r>
          </w:p>
        </w:tc>
      </w:tr>
      <w:tr w:rsidR="00761EA2"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61EA2" w:rsidRDefault="00761EA2" w:rsidP="00761EA2">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761EA2" w:rsidRDefault="00761EA2" w:rsidP="00761EA2">
            <w:pPr>
              <w:spacing w:after="0" w:line="240" w:lineRule="auto"/>
              <w:jc w:val="center"/>
              <w:rPr>
                <w:rFonts w:ascii="Calibri" w:hAnsi="Calibri"/>
                <w:sz w:val="18"/>
                <w:szCs w:val="18"/>
              </w:rPr>
            </w:pPr>
            <w:r>
              <w:rPr>
                <w:rFonts w:ascii="Calibri" w:hAnsi="Calibri"/>
                <w:sz w:val="18"/>
                <w:szCs w:val="18"/>
              </w:rPr>
              <w:t>Cílová hodnota 2035</w:t>
            </w:r>
          </w:p>
        </w:tc>
      </w:tr>
      <w:tr w:rsidR="00761EA2"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761EA2" w:rsidRDefault="00761EA2" w:rsidP="00761EA2">
            <w:pPr>
              <w:spacing w:after="0" w:line="240" w:lineRule="auto"/>
              <w:rPr>
                <w:rFonts w:ascii="Calibri" w:hAnsi="Calibri"/>
                <w:sz w:val="18"/>
                <w:szCs w:val="18"/>
              </w:rPr>
            </w:pPr>
            <w:r w:rsidRPr="00DC78E9">
              <w:rPr>
                <w:rFonts w:ascii="Calibri" w:hAnsi="Calibri"/>
                <w:sz w:val="18"/>
                <w:szCs w:val="18"/>
              </w:rPr>
              <w:t xml:space="preserve">podíl VHD </w:t>
            </w:r>
            <w:r>
              <w:rPr>
                <w:rFonts w:ascii="Calibri" w:hAnsi="Calibri"/>
                <w:sz w:val="18"/>
                <w:szCs w:val="18"/>
              </w:rPr>
              <w:t xml:space="preserve">(%) </w:t>
            </w:r>
            <w:r w:rsidRPr="00DC78E9">
              <w:rPr>
                <w:rFonts w:ascii="Calibri" w:hAnsi="Calibri"/>
                <w:sz w:val="18"/>
                <w:szCs w:val="18"/>
              </w:rPr>
              <w:t>modal split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Default="00761EA2" w:rsidP="00761EA2">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761EA2" w:rsidRDefault="00761EA2" w:rsidP="00761EA2">
            <w:pPr>
              <w:spacing w:after="0" w:line="240" w:lineRule="auto"/>
              <w:jc w:val="center"/>
              <w:rPr>
                <w:rFonts w:ascii="Calibri" w:hAnsi="Calibri"/>
                <w:sz w:val="18"/>
                <w:szCs w:val="18"/>
              </w:rPr>
            </w:pPr>
            <w:r>
              <w:rPr>
                <w:rFonts w:ascii="Calibri" w:hAnsi="Calibri"/>
                <w:sz w:val="18"/>
                <w:szCs w:val="18"/>
              </w:rPr>
              <w:t>32</w:t>
            </w:r>
          </w:p>
        </w:tc>
      </w:tr>
      <w:tr w:rsidR="00761EA2"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61EA2" w:rsidRPr="00683834" w:rsidRDefault="00761EA2" w:rsidP="00761EA2">
            <w:pPr>
              <w:spacing w:line="240" w:lineRule="auto"/>
              <w:rPr>
                <w:rFonts w:ascii="Calibri" w:hAnsi="Calibri"/>
                <w:sz w:val="18"/>
                <w:szCs w:val="18"/>
              </w:rPr>
            </w:pPr>
            <w:r w:rsidRPr="00D85EE8">
              <w:rPr>
                <w:rFonts w:ascii="Calibri" w:hAnsi="Calibri"/>
                <w:sz w:val="18"/>
                <w:szCs w:val="18"/>
              </w:rPr>
              <w:t>Způsob zjišťování: porovnání objemu cestujících v </w:t>
            </w:r>
            <w:r w:rsidR="0034208F">
              <w:rPr>
                <w:rFonts w:ascii="Calibri" w:hAnsi="Calibri"/>
                <w:sz w:val="18"/>
                <w:szCs w:val="18"/>
              </w:rPr>
              <w:t>VHD</w:t>
            </w:r>
            <w:r w:rsidRPr="00D85EE8">
              <w:rPr>
                <w:rFonts w:ascii="Calibri" w:hAnsi="Calibri"/>
                <w:sz w:val="18"/>
                <w:szCs w:val="18"/>
              </w:rPr>
              <w:t xml:space="preserve"> a IAD, vyhodnocení dopravním modelem</w:t>
            </w:r>
          </w:p>
        </w:tc>
      </w:tr>
      <w:tr w:rsidR="00761EA2"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761EA2" w:rsidRPr="00683834" w:rsidRDefault="00761EA2" w:rsidP="00A116C3">
            <w:pPr>
              <w:spacing w:after="0"/>
              <w:rPr>
                <w:rFonts w:ascii="Calibri" w:hAnsi="Calibri"/>
                <w:sz w:val="18"/>
                <w:szCs w:val="18"/>
              </w:rPr>
            </w:pPr>
            <w:r w:rsidRPr="00D85EE8">
              <w:rPr>
                <w:rFonts w:ascii="Calibri" w:hAnsi="Calibri"/>
                <w:sz w:val="18"/>
                <w:szCs w:val="18"/>
              </w:rPr>
              <w:t xml:space="preserve">Očekávaný vývoj: dostupnost </w:t>
            </w:r>
            <w:r w:rsidR="0034208F">
              <w:rPr>
                <w:rFonts w:ascii="Calibri" w:hAnsi="Calibri"/>
                <w:sz w:val="18"/>
                <w:szCs w:val="18"/>
              </w:rPr>
              <w:t>VHD</w:t>
            </w:r>
            <w:r w:rsidRPr="00D85EE8">
              <w:rPr>
                <w:rFonts w:ascii="Calibri" w:hAnsi="Calibri"/>
                <w:sz w:val="18"/>
                <w:szCs w:val="18"/>
              </w:rPr>
              <w:t xml:space="preserve"> pro občany se bude dále zlepšovat. Jsou připraveny investiční akce, které podpoří rozvoj </w:t>
            </w:r>
            <w:r w:rsidR="0034208F">
              <w:rPr>
                <w:rFonts w:ascii="Calibri" w:hAnsi="Calibri"/>
                <w:sz w:val="18"/>
                <w:szCs w:val="18"/>
              </w:rPr>
              <w:t>VHD</w:t>
            </w:r>
            <w:r w:rsidR="004274D3">
              <w:rPr>
                <w:rFonts w:ascii="Calibri" w:hAnsi="Calibri"/>
                <w:sz w:val="18"/>
                <w:szCs w:val="18"/>
              </w:rPr>
              <w:t xml:space="preserve"> a IDS JČ</w:t>
            </w:r>
            <w:r w:rsidR="00A116C3">
              <w:rPr>
                <w:rFonts w:ascii="Calibri" w:hAnsi="Calibri"/>
                <w:sz w:val="18"/>
                <w:szCs w:val="18"/>
              </w:rPr>
              <w:t>K</w:t>
            </w:r>
            <w:r w:rsidRPr="00D85EE8">
              <w:rPr>
                <w:rFonts w:ascii="Calibri" w:hAnsi="Calibri"/>
                <w:sz w:val="18"/>
                <w:szCs w:val="18"/>
              </w:rPr>
              <w:t xml:space="preserve">. Dále budou vybudovány další zastávky a zavedeny linky do oblastí, které v současném stavu není nutné obsluhovat, ale jedná se o rozvojové lokality. Cílem všech těchto opatření je přilákat do </w:t>
            </w:r>
            <w:r w:rsidR="0034208F">
              <w:rPr>
                <w:rFonts w:ascii="Calibri" w:hAnsi="Calibri"/>
                <w:sz w:val="18"/>
                <w:szCs w:val="18"/>
              </w:rPr>
              <w:t>VHD</w:t>
            </w:r>
            <w:r w:rsidRPr="00D85EE8">
              <w:rPr>
                <w:rFonts w:ascii="Calibri" w:hAnsi="Calibri"/>
                <w:sz w:val="18"/>
                <w:szCs w:val="18"/>
              </w:rPr>
              <w:t xml:space="preserve"> více cestujících a zvýšit nebo alespoň udržet podíl přepravní práce.</w:t>
            </w:r>
          </w:p>
        </w:tc>
      </w:tr>
      <w:tr w:rsidR="00761EA2" w:rsidRPr="00683834" w:rsidTr="0067721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761EA2" w:rsidRPr="00683834" w:rsidRDefault="00761EA2" w:rsidP="00761EA2">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veřejnost bude informována prostřednictvím informačních možností Dopravního podniku a JIKORD, kteří zajišťují a organizují dopravní obslužnost území. Představitelé města budou informováni zprávou do rady města.</w:t>
            </w:r>
          </w:p>
        </w:tc>
      </w:tr>
      <w:tr w:rsidR="00761EA2" w:rsidRPr="00683834" w:rsidTr="0067721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lastRenderedPageBreak/>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xml:space="preserve">  </w:t>
            </w:r>
          </w:p>
        </w:tc>
      </w:tr>
      <w:tr w:rsidR="00761EA2" w:rsidRPr="00683834" w:rsidTr="0067721E">
        <w:trPr>
          <w:trHeight w:val="495"/>
        </w:trPr>
        <w:tc>
          <w:tcPr>
            <w:tcW w:w="2093" w:type="dxa"/>
            <w:tcBorders>
              <w:top w:val="nil"/>
              <w:left w:val="double" w:sz="4" w:space="0" w:color="000000"/>
              <w:bottom w:val="nil"/>
              <w:right w:val="nil"/>
            </w:tcBorders>
            <w:shd w:val="clear" w:color="auto" w:fill="auto"/>
            <w:noWrap/>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1EA2" w:rsidRPr="00683834" w:rsidRDefault="00761EA2" w:rsidP="00761EA2">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761EA2" w:rsidRPr="00683834" w:rsidRDefault="00761EA2" w:rsidP="00761EA2">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761EA2" w:rsidRPr="00683834" w:rsidRDefault="00761EA2" w:rsidP="00761EA2">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61EA2" w:rsidRPr="00683834" w:rsidRDefault="00761EA2" w:rsidP="00761EA2">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61EA2" w:rsidRPr="00683834" w:rsidRDefault="00761EA2" w:rsidP="00761EA2">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761EA2" w:rsidRPr="00683834" w:rsidRDefault="00761EA2" w:rsidP="00761EA2">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61EA2" w:rsidRPr="00683834" w:rsidRDefault="00761EA2" w:rsidP="00761EA2">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761EA2" w:rsidRPr="00683834" w:rsidRDefault="00761EA2" w:rsidP="00761EA2">
            <w:pPr>
              <w:spacing w:line="240" w:lineRule="auto"/>
              <w:jc w:val="center"/>
              <w:rPr>
                <w:rFonts w:ascii="Calibri" w:hAnsi="Calibri"/>
                <w:sz w:val="18"/>
                <w:szCs w:val="18"/>
              </w:rPr>
            </w:pPr>
            <w:r>
              <w:rPr>
                <w:rFonts w:ascii="Calibri" w:hAnsi="Calibri"/>
                <w:sz w:val="18"/>
                <w:szCs w:val="18"/>
              </w:rPr>
              <w:t>2025</w:t>
            </w:r>
          </w:p>
        </w:tc>
      </w:tr>
      <w:tr w:rsidR="00761EA2" w:rsidRPr="00683834" w:rsidTr="0067721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761EA2" w:rsidRPr="00683834" w:rsidRDefault="00761EA2" w:rsidP="00761EA2">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761EA2" w:rsidRPr="00683834" w:rsidRDefault="00761EA2" w:rsidP="00761EA2">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761EA2" w:rsidRPr="00683834" w:rsidRDefault="00761EA2" w:rsidP="00761EA2">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761EA2" w:rsidRPr="00683834" w:rsidRDefault="00761EA2" w:rsidP="00761EA2">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761EA2" w:rsidRPr="00683834" w:rsidRDefault="00761EA2" w:rsidP="00761EA2">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761EA2" w:rsidRPr="00683834" w:rsidRDefault="00761EA2" w:rsidP="00761EA2">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1EA2" w:rsidRPr="00683834" w:rsidRDefault="00761EA2" w:rsidP="00761EA2">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761EA2" w:rsidRPr="00683834" w:rsidRDefault="00761EA2" w:rsidP="00761EA2">
            <w:pPr>
              <w:spacing w:after="0" w:line="240" w:lineRule="auto"/>
              <w:jc w:val="center"/>
              <w:rPr>
                <w:rFonts w:ascii="Calibri" w:hAnsi="Calibri"/>
                <w:sz w:val="18"/>
                <w:szCs w:val="18"/>
              </w:rPr>
            </w:pPr>
          </w:p>
        </w:tc>
      </w:tr>
      <w:tr w:rsidR="00761EA2" w:rsidRPr="00683834" w:rsidTr="0067721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w:t>
            </w:r>
            <w:r w:rsidRPr="00D85EE8">
              <w:rPr>
                <w:rFonts w:ascii="Calibri" w:hAnsi="Calibri"/>
                <w:sz w:val="18"/>
                <w:szCs w:val="18"/>
              </w:rPr>
              <w:t xml:space="preserve">Rozpočet města </w:t>
            </w:r>
            <w:r>
              <w:rPr>
                <w:rFonts w:ascii="Calibri" w:hAnsi="Calibri"/>
                <w:sz w:val="18"/>
                <w:szCs w:val="18"/>
              </w:rPr>
              <w:t>České Budějovice</w:t>
            </w:r>
          </w:p>
        </w:tc>
      </w:tr>
      <w:tr w:rsidR="00761EA2"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w:t>
            </w:r>
          </w:p>
        </w:tc>
      </w:tr>
      <w:tr w:rsidR="00761EA2"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761EA2" w:rsidRPr="00683834" w:rsidRDefault="00761EA2" w:rsidP="00761EA2">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w:t>
            </w:r>
            <w:r>
              <w:rPr>
                <w:rFonts w:ascii="Calibri" w:hAnsi="Calibri"/>
                <w:sz w:val="18"/>
                <w:szCs w:val="18"/>
              </w:rPr>
              <w:t>Zastupitelstvo města Českých Budějovic</w:t>
            </w:r>
            <w:r w:rsidRPr="00D85EE8">
              <w:rPr>
                <w:rFonts w:ascii="Calibri" w:hAnsi="Calibri"/>
                <w:sz w:val="18"/>
                <w:szCs w:val="18"/>
              </w:rPr>
              <w:t xml:space="preserve">, </w:t>
            </w:r>
            <w:r w:rsidR="005C3C9E">
              <w:rPr>
                <w:rFonts w:ascii="Calibri" w:hAnsi="Calibri"/>
                <w:sz w:val="18"/>
                <w:szCs w:val="18"/>
              </w:rPr>
              <w:t>DPmČB</w:t>
            </w:r>
            <w:r w:rsidR="00A116C3">
              <w:rPr>
                <w:rFonts w:ascii="Calibri" w:hAnsi="Calibri"/>
                <w:sz w:val="18"/>
                <w:szCs w:val="18"/>
              </w:rPr>
              <w:t>, JIKORD</w:t>
            </w:r>
          </w:p>
        </w:tc>
      </w:tr>
      <w:tr w:rsidR="00761EA2" w:rsidRPr="00D85EE8" w:rsidTr="0067721E">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761EA2" w:rsidRPr="00683834" w:rsidRDefault="00761EA2" w:rsidP="00761EA2">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761EA2" w:rsidRPr="00D85EE8" w:rsidRDefault="00761EA2" w:rsidP="00761EA2">
            <w:pPr>
              <w:spacing w:line="240" w:lineRule="auto"/>
              <w:rPr>
                <w:rFonts w:ascii="Calibri" w:hAnsi="Calibri"/>
                <w:sz w:val="18"/>
                <w:szCs w:val="18"/>
              </w:rPr>
            </w:pPr>
            <w:r w:rsidRPr="00D85EE8">
              <w:rPr>
                <w:rFonts w:ascii="Calibri" w:hAnsi="Calibri"/>
                <w:sz w:val="18"/>
                <w:szCs w:val="18"/>
              </w:rPr>
              <w:t xml:space="preserve">  vedoucí odboru dopravy magistrátu města, ředitel </w:t>
            </w:r>
            <w:r w:rsidR="005C3C9E">
              <w:rPr>
                <w:rFonts w:ascii="Calibri" w:hAnsi="Calibri"/>
                <w:sz w:val="18"/>
                <w:szCs w:val="18"/>
              </w:rPr>
              <w:t>DPmČB</w:t>
            </w:r>
            <w:r w:rsidR="00A116C3">
              <w:rPr>
                <w:rFonts w:ascii="Calibri" w:hAnsi="Calibri"/>
                <w:sz w:val="18"/>
                <w:szCs w:val="18"/>
              </w:rPr>
              <w:t>, ředitel JIKORD</w:t>
            </w:r>
          </w:p>
        </w:tc>
      </w:tr>
    </w:tbl>
    <w:p w:rsidR="00957B86" w:rsidRDefault="00957B86"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957B86" w:rsidRPr="00683834" w:rsidTr="0067721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957B86" w:rsidRPr="00683834" w:rsidRDefault="00957B86" w:rsidP="0067721E">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957B86" w:rsidRPr="00683834" w:rsidRDefault="00957B86" w:rsidP="0067721E">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Pr>
                <w:rFonts w:ascii="Calibri" w:hAnsi="Calibri"/>
                <w:b/>
                <w:bCs/>
                <w:szCs w:val="18"/>
              </w:rPr>
              <w:t>4</w:t>
            </w:r>
            <w:r w:rsidRPr="00683834">
              <w:rPr>
                <w:rFonts w:ascii="Calibri" w:hAnsi="Calibri"/>
                <w:b/>
                <w:bCs/>
                <w:szCs w:val="18"/>
              </w:rPr>
              <w:t>-</w:t>
            </w:r>
            <w:r>
              <w:rPr>
                <w:rFonts w:ascii="Calibri" w:hAnsi="Calibri"/>
                <w:b/>
                <w:bCs/>
                <w:szCs w:val="18"/>
              </w:rPr>
              <w:t>10</w:t>
            </w:r>
          </w:p>
        </w:tc>
      </w:tr>
      <w:tr w:rsidR="00957B86"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957B86" w:rsidRPr="00683834" w:rsidRDefault="00957B86" w:rsidP="0067721E">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957B86" w:rsidRPr="00683834" w:rsidRDefault="00957B86" w:rsidP="0067721E">
            <w:pPr>
              <w:spacing w:line="240" w:lineRule="auto"/>
              <w:rPr>
                <w:rFonts w:ascii="Calibri" w:hAnsi="Calibri"/>
                <w:sz w:val="18"/>
                <w:szCs w:val="18"/>
              </w:rPr>
            </w:pPr>
            <w:r w:rsidRPr="00126BCC">
              <w:rPr>
                <w:rFonts w:ascii="Calibri" w:hAnsi="Calibri"/>
                <w:b/>
                <w:bCs/>
                <w:szCs w:val="18"/>
              </w:rPr>
              <w:t>Zlepšení mobility a dostupnosti</w:t>
            </w:r>
          </w:p>
        </w:tc>
      </w:tr>
      <w:tr w:rsidR="00957B86"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B733C7">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57B86" w:rsidRPr="008806C4" w:rsidRDefault="00957B86" w:rsidP="0067721E">
            <w:pPr>
              <w:spacing w:line="240" w:lineRule="auto"/>
            </w:pPr>
            <w:r w:rsidRPr="00957B86">
              <w:t>Zl</w:t>
            </w:r>
            <w:r w:rsidR="00B733C7">
              <w:t xml:space="preserve">epšení dostupnosti cílů cest - </w:t>
            </w:r>
            <w:r w:rsidRPr="00957B86">
              <w:t>odstranění bariér</w:t>
            </w:r>
          </w:p>
        </w:tc>
      </w:tr>
      <w:tr w:rsidR="00957B86"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Pr>
                <w:rFonts w:ascii="Calibri" w:hAnsi="Calibri"/>
                <w:b/>
                <w:sz w:val="18"/>
                <w:szCs w:val="18"/>
              </w:rPr>
              <w:t>Specifický cíl: 1-</w:t>
            </w:r>
            <w:r w:rsidR="00B733C7">
              <w:rPr>
                <w:rFonts w:ascii="Calibri" w:hAnsi="Calibri"/>
                <w:b/>
                <w:sz w:val="18"/>
                <w:szCs w:val="18"/>
              </w:rPr>
              <w:t>4</w:t>
            </w:r>
            <w:r>
              <w:rPr>
                <w:rFonts w:ascii="Calibri" w:hAnsi="Calibri"/>
                <w:b/>
                <w:sz w:val="18"/>
                <w:szCs w:val="18"/>
              </w:rPr>
              <w:t>-</w:t>
            </w:r>
            <w:r w:rsidR="00B733C7">
              <w:rPr>
                <w:rFonts w:ascii="Calibri" w:hAnsi="Calibri"/>
                <w:b/>
                <w:sz w:val="18"/>
                <w:szCs w:val="18"/>
              </w:rPr>
              <w:t>10</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57B86" w:rsidRPr="008806C4" w:rsidRDefault="00957B86" w:rsidP="0067721E">
            <w:pPr>
              <w:spacing w:line="240" w:lineRule="auto"/>
              <w:rPr>
                <w:b/>
              </w:rPr>
            </w:pPr>
            <w:r w:rsidRPr="00957B86">
              <w:rPr>
                <w:b/>
              </w:rPr>
              <w:t>Zvýšení plynulosti silniční dopravy</w:t>
            </w:r>
          </w:p>
        </w:tc>
      </w:tr>
      <w:tr w:rsidR="00957B86" w:rsidRPr="00D85EE8"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957B86" w:rsidRPr="00B733C7" w:rsidRDefault="00D90D61" w:rsidP="00D90D61">
            <w:pPr>
              <w:contextualSpacing/>
              <w:rPr>
                <w:sz w:val="20"/>
                <w:szCs w:val="20"/>
              </w:rPr>
            </w:pPr>
            <w:r w:rsidRPr="00B733C7">
              <w:rPr>
                <w:sz w:val="20"/>
                <w:szCs w:val="20"/>
              </w:rPr>
              <w:t>Komunikační síť města v současném stavu není</w:t>
            </w:r>
            <w:r w:rsidR="00B733C7">
              <w:rPr>
                <w:sz w:val="20"/>
                <w:szCs w:val="20"/>
              </w:rPr>
              <w:t xml:space="preserve"> dostatečně kapacitní. V</w:t>
            </w:r>
            <w:r w:rsidRPr="00B733C7">
              <w:rPr>
                <w:sz w:val="20"/>
                <w:szCs w:val="20"/>
              </w:rPr>
              <w:t>yskytuje se zde řada úseků komunikací a křižovatek, kde v určitém časovém úseku dochází k vyčerpání kapacity, což je zdrojem kongescí a dopravních nehod. Územní plán města obsahuje záměry na další rozvoj dopravní infrastruktury. Je navrženo dobudování páteřních komunikací, které ve stávajícím stavu chybí a náměty na zvýšení kapacity křižovatek. Plynulost dopravy bude pozitivně ovlivněna i na jednotlivých křižovatkách, které budou vybaveny dynamickým řízením provozu a zároveň budou napojeny na centrální řídící ústřednu, která se připravuje do realizace.</w:t>
            </w:r>
          </w:p>
        </w:tc>
      </w:tr>
      <w:tr w:rsidR="00957B86"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C78E9" w:rsidRPr="00DC78E9" w:rsidRDefault="00B733C7" w:rsidP="00DC78E9">
            <w:pPr>
              <w:pStyle w:val="Odstavecseseznamem"/>
              <w:numPr>
                <w:ilvl w:val="0"/>
                <w:numId w:val="2"/>
              </w:numPr>
              <w:spacing w:after="0" w:line="240" w:lineRule="auto"/>
              <w:rPr>
                <w:rFonts w:ascii="Calibri" w:hAnsi="Calibri"/>
                <w:sz w:val="18"/>
                <w:szCs w:val="18"/>
              </w:rPr>
            </w:pPr>
            <w:r>
              <w:rPr>
                <w:rFonts w:ascii="Calibri" w:hAnsi="Calibri"/>
                <w:sz w:val="18"/>
                <w:szCs w:val="18"/>
              </w:rPr>
              <w:t>U</w:t>
            </w:r>
            <w:r w:rsidR="00DC78E9" w:rsidRPr="00DC78E9">
              <w:rPr>
                <w:rFonts w:ascii="Calibri" w:hAnsi="Calibri"/>
                <w:sz w:val="18"/>
                <w:szCs w:val="18"/>
              </w:rPr>
              <w:t>směrnění dopravního proudu pomocí telematických systémů</w:t>
            </w:r>
          </w:p>
          <w:p w:rsidR="00957B86" w:rsidRPr="00683834" w:rsidRDefault="00B733C7" w:rsidP="00DC78E9">
            <w:pPr>
              <w:pStyle w:val="Odstavecseseznamem"/>
              <w:numPr>
                <w:ilvl w:val="0"/>
                <w:numId w:val="2"/>
              </w:numPr>
              <w:spacing w:after="0" w:line="240" w:lineRule="auto"/>
              <w:rPr>
                <w:rFonts w:ascii="Calibri" w:hAnsi="Calibri"/>
                <w:sz w:val="18"/>
                <w:szCs w:val="18"/>
              </w:rPr>
            </w:pPr>
            <w:r>
              <w:rPr>
                <w:rFonts w:ascii="Calibri" w:hAnsi="Calibri"/>
                <w:sz w:val="18"/>
                <w:szCs w:val="18"/>
              </w:rPr>
              <w:t>O</w:t>
            </w:r>
            <w:r w:rsidR="00DC78E9" w:rsidRPr="00DC78E9">
              <w:rPr>
                <w:rFonts w:ascii="Calibri" w:hAnsi="Calibri"/>
                <w:sz w:val="18"/>
                <w:szCs w:val="18"/>
              </w:rPr>
              <w:t xml:space="preserve">dstranění kapacitně problematických míst </w:t>
            </w:r>
          </w:p>
        </w:tc>
      </w:tr>
      <w:tr w:rsidR="00957B86"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90D61" w:rsidRPr="00D85EE8"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Odvedením dopravy z obytných částí města dojde ke zlepšení životního prostředí</w:t>
            </w:r>
          </w:p>
          <w:p w:rsidR="00D90D61" w:rsidRPr="00D85EE8"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Snížením pravděpodobnosti vzniku kongescí má pozitivní vliv na životní prostředí a plynulost dopravy</w:t>
            </w:r>
          </w:p>
          <w:p w:rsidR="00D90D61" w:rsidRPr="00D85EE8"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Zvýšení bezpečnosti a plynulosti dopravního proudu</w:t>
            </w:r>
          </w:p>
          <w:p w:rsidR="00957B86" w:rsidRPr="00683834"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Komunikace, kde kapacita není plně využita, mohou být upraveny ve prospěch dalších druhů dopravy</w:t>
            </w:r>
          </w:p>
        </w:tc>
      </w:tr>
      <w:tr w:rsidR="00D90D61" w:rsidRPr="00683834" w:rsidTr="0067721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D90D61" w:rsidRPr="00683834" w:rsidRDefault="00D90D61" w:rsidP="00D90D61">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D90D61" w:rsidRPr="00D85EE8"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Dobudování městského komunikačního systému </w:t>
            </w:r>
          </w:p>
          <w:p w:rsidR="00D90D61" w:rsidRPr="00D85EE8"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Zajistit dostatečné financování jednotlivých staveb</w:t>
            </w:r>
          </w:p>
          <w:p w:rsidR="00D90D61" w:rsidRPr="00D85EE8"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Odstraňovat dopravní závady a zvyšovat bezpečnost dopravy dalšími opatřeními</w:t>
            </w:r>
          </w:p>
          <w:p w:rsidR="00D90D61" w:rsidRPr="00D85EE8" w:rsidRDefault="00D90D61" w:rsidP="00D90D6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Dobudovat centrální řízení dopravy na úrovni města</w:t>
            </w:r>
          </w:p>
        </w:tc>
      </w:tr>
      <w:tr w:rsidR="00D90D61"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90D61" w:rsidRPr="00683834" w:rsidRDefault="00D90D61" w:rsidP="00D90D61">
            <w:pPr>
              <w:spacing w:line="240" w:lineRule="auto"/>
              <w:rPr>
                <w:rFonts w:ascii="Calibri" w:hAnsi="Calibri"/>
                <w:sz w:val="18"/>
                <w:szCs w:val="18"/>
              </w:rPr>
            </w:pPr>
            <w:r w:rsidRPr="00683834">
              <w:rPr>
                <w:rFonts w:ascii="Calibri" w:hAnsi="Calibri"/>
                <w:sz w:val="18"/>
                <w:szCs w:val="18"/>
              </w:rPr>
              <w:t> </w:t>
            </w:r>
          </w:p>
        </w:tc>
      </w:tr>
      <w:tr w:rsidR="00D90D61" w:rsidRPr="00683834" w:rsidTr="0067721E">
        <w:trPr>
          <w:trHeight w:val="210"/>
        </w:trPr>
        <w:tc>
          <w:tcPr>
            <w:tcW w:w="2093" w:type="dxa"/>
            <w:tcBorders>
              <w:top w:val="nil"/>
              <w:left w:val="double" w:sz="4" w:space="0" w:color="000000"/>
              <w:bottom w:val="double" w:sz="6" w:space="0" w:color="auto"/>
            </w:tcBorders>
            <w:shd w:val="clear" w:color="auto" w:fill="auto"/>
            <w:noWrap/>
            <w:hideMark/>
          </w:tcPr>
          <w:p w:rsidR="00D90D61" w:rsidRPr="00683834" w:rsidRDefault="00D90D61" w:rsidP="00D90D61">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D90D61" w:rsidRPr="00683834" w:rsidRDefault="00D90D61" w:rsidP="00D90D61">
            <w:pPr>
              <w:spacing w:line="240" w:lineRule="auto"/>
              <w:rPr>
                <w:rFonts w:ascii="Calibri" w:hAnsi="Calibri"/>
                <w:sz w:val="18"/>
                <w:szCs w:val="18"/>
              </w:rPr>
            </w:pPr>
            <w:r w:rsidRPr="00683834">
              <w:rPr>
                <w:rFonts w:ascii="Calibri" w:hAnsi="Calibri"/>
                <w:sz w:val="18"/>
                <w:szCs w:val="18"/>
              </w:rPr>
              <w:t> </w:t>
            </w:r>
          </w:p>
        </w:tc>
      </w:tr>
      <w:tr w:rsidR="00D90D61"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90D61" w:rsidRDefault="00D90D61" w:rsidP="00D90D61">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D90D61" w:rsidRDefault="00D90D61" w:rsidP="00D90D61">
            <w:pPr>
              <w:spacing w:after="0" w:line="240" w:lineRule="auto"/>
              <w:jc w:val="center"/>
              <w:rPr>
                <w:rFonts w:ascii="Calibri" w:hAnsi="Calibri"/>
                <w:sz w:val="18"/>
                <w:szCs w:val="18"/>
              </w:rPr>
            </w:pPr>
            <w:r>
              <w:rPr>
                <w:rFonts w:ascii="Calibri" w:hAnsi="Calibri"/>
                <w:sz w:val="18"/>
                <w:szCs w:val="18"/>
              </w:rPr>
              <w:t>Cílová hodnota 2035</w:t>
            </w:r>
          </w:p>
        </w:tc>
      </w:tr>
      <w:tr w:rsidR="00D90D61"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90D61" w:rsidRDefault="00D90D61" w:rsidP="00D90D61">
            <w:pPr>
              <w:spacing w:after="0" w:line="240" w:lineRule="auto"/>
              <w:rPr>
                <w:rFonts w:ascii="Calibri" w:hAnsi="Calibri"/>
                <w:sz w:val="18"/>
                <w:szCs w:val="18"/>
              </w:rPr>
            </w:pPr>
            <w:r w:rsidRPr="00DC78E9">
              <w:rPr>
                <w:rFonts w:ascii="Calibri" w:hAnsi="Calibri"/>
                <w:sz w:val="18"/>
                <w:szCs w:val="18"/>
              </w:rPr>
              <w:t xml:space="preserve">respektování vzdálenosti od zdroje/cíle cesty na nejbližší zastávku </w:t>
            </w:r>
            <w:r w:rsidR="0034208F">
              <w:rPr>
                <w:rFonts w:ascii="Calibri" w:hAnsi="Calibri"/>
                <w:sz w:val="18"/>
                <w:szCs w:val="18"/>
              </w:rPr>
              <w:t>VHD</w:t>
            </w:r>
            <w:r w:rsidRPr="00DC78E9">
              <w:rPr>
                <w:rFonts w:ascii="Calibri" w:hAnsi="Calibri"/>
                <w:sz w:val="18"/>
                <w:szCs w:val="18"/>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90D61" w:rsidRPr="00DC78E9" w:rsidRDefault="00D90D61" w:rsidP="00D90D61">
            <w:pPr>
              <w:spacing w:after="0" w:line="240" w:lineRule="auto"/>
              <w:rPr>
                <w:rFonts w:ascii="Calibri" w:hAnsi="Calibri"/>
                <w:sz w:val="18"/>
                <w:szCs w:val="18"/>
              </w:rPr>
            </w:pPr>
            <w:r w:rsidRPr="00DC78E9">
              <w:rPr>
                <w:rFonts w:ascii="Calibri" w:hAnsi="Calibri"/>
                <w:sz w:val="18"/>
                <w:szCs w:val="18"/>
              </w:rPr>
              <w:t>dle uvedených standardů v SUMP</w:t>
            </w:r>
          </w:p>
          <w:p w:rsidR="00D90D61" w:rsidRDefault="00D90D61" w:rsidP="00D90D61">
            <w:pPr>
              <w:spacing w:after="0" w:line="240" w:lineRule="auto"/>
              <w:jc w:val="center"/>
              <w:rPr>
                <w:rFonts w:ascii="Calibri" w:hAnsi="Calibri"/>
                <w:sz w:val="18"/>
                <w:szCs w:val="18"/>
              </w:rPr>
            </w:pPr>
          </w:p>
        </w:tc>
      </w:tr>
      <w:tr w:rsidR="00D90D61"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90D61" w:rsidRPr="00DC78E9" w:rsidRDefault="00D90D61" w:rsidP="00D90D61">
            <w:pPr>
              <w:spacing w:after="0" w:line="240" w:lineRule="auto"/>
              <w:rPr>
                <w:rFonts w:ascii="Calibri" w:hAnsi="Calibri"/>
                <w:sz w:val="18"/>
                <w:szCs w:val="18"/>
              </w:rPr>
            </w:pPr>
            <w:r w:rsidRPr="00DC78E9">
              <w:rPr>
                <w:rFonts w:ascii="Calibri" w:hAnsi="Calibri"/>
                <w:sz w:val="18"/>
                <w:szCs w:val="18"/>
              </w:rPr>
              <w:t xml:space="preserve">podíl cestujících VHD </w:t>
            </w:r>
            <w:r>
              <w:rPr>
                <w:rFonts w:ascii="Calibri" w:hAnsi="Calibri"/>
                <w:sz w:val="18"/>
                <w:szCs w:val="18"/>
              </w:rPr>
              <w:t>(%)</w:t>
            </w:r>
            <w:r w:rsidRPr="00DC78E9">
              <w:rPr>
                <w:rFonts w:ascii="Calibri" w:hAnsi="Calibri"/>
                <w:sz w:val="18"/>
                <w:szCs w:val="18"/>
              </w:rPr>
              <w:t xml:space="preserve"> modal splitu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Default="00D90D61" w:rsidP="00D90D61">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90D61" w:rsidRDefault="00D90D61" w:rsidP="00D90D61">
            <w:pPr>
              <w:spacing w:after="0" w:line="240" w:lineRule="auto"/>
              <w:jc w:val="center"/>
              <w:rPr>
                <w:rFonts w:ascii="Calibri" w:hAnsi="Calibri"/>
                <w:sz w:val="18"/>
                <w:szCs w:val="18"/>
              </w:rPr>
            </w:pPr>
            <w:r>
              <w:rPr>
                <w:rFonts w:ascii="Calibri" w:hAnsi="Calibri"/>
                <w:sz w:val="18"/>
                <w:szCs w:val="18"/>
              </w:rPr>
              <w:t>32</w:t>
            </w:r>
          </w:p>
        </w:tc>
      </w:tr>
      <w:tr w:rsidR="00D90D61"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90D61" w:rsidRPr="00683834" w:rsidRDefault="00D90D61" w:rsidP="00B733C7">
            <w:pPr>
              <w:spacing w:after="0" w:line="240" w:lineRule="auto"/>
              <w:rPr>
                <w:rFonts w:ascii="Calibri" w:hAnsi="Calibri"/>
                <w:sz w:val="18"/>
                <w:szCs w:val="18"/>
              </w:rPr>
            </w:pPr>
            <w:r w:rsidRPr="00D85EE8">
              <w:rPr>
                <w:rFonts w:ascii="Calibri" w:hAnsi="Calibri"/>
                <w:sz w:val="18"/>
                <w:szCs w:val="18"/>
              </w:rPr>
              <w:t>Způsob zjišťování: měření délek kongescí, měření imisí v kritických profilech, hodnocení dopravním modelem</w:t>
            </w:r>
          </w:p>
        </w:tc>
      </w:tr>
      <w:tr w:rsidR="00D90D61"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90D61" w:rsidRPr="00683834" w:rsidRDefault="00044A0F" w:rsidP="00B733C7">
            <w:pPr>
              <w:spacing w:after="0"/>
              <w:rPr>
                <w:rFonts w:ascii="Calibri" w:hAnsi="Calibri"/>
                <w:sz w:val="18"/>
                <w:szCs w:val="18"/>
              </w:rPr>
            </w:pPr>
            <w:r w:rsidRPr="00D85EE8">
              <w:rPr>
                <w:rFonts w:ascii="Calibri" w:hAnsi="Calibri"/>
                <w:sz w:val="18"/>
                <w:szCs w:val="18"/>
              </w:rPr>
              <w:t xml:space="preserve">Očekávaný vývoj: výstavba nových komunikací bude závislá na finančních prostředcích, které město získává nejen ze svého rozpočtu, ale i z dalších zdrojů. Významným investorem je i ŘSD a </w:t>
            </w:r>
            <w:r>
              <w:rPr>
                <w:rFonts w:ascii="Calibri" w:hAnsi="Calibri"/>
                <w:sz w:val="18"/>
                <w:szCs w:val="18"/>
              </w:rPr>
              <w:t>Jihočeský</w:t>
            </w:r>
            <w:r w:rsidRPr="00D85EE8">
              <w:rPr>
                <w:rFonts w:ascii="Calibri" w:hAnsi="Calibri"/>
                <w:sz w:val="18"/>
                <w:szCs w:val="18"/>
              </w:rPr>
              <w:t xml:space="preserve"> kraj, za kterými jde většina investičních </w:t>
            </w:r>
            <w:r w:rsidRPr="00D85EE8">
              <w:rPr>
                <w:rFonts w:ascii="Calibri" w:hAnsi="Calibri"/>
                <w:sz w:val="18"/>
                <w:szCs w:val="18"/>
              </w:rPr>
              <w:lastRenderedPageBreak/>
              <w:t>prostředků do přeložek silnic I., II. a III. tříd. Musí být stále prováděna projekční příprava a územní příprava, neboť některé přeložky a rekonstruk</w:t>
            </w:r>
            <w:r>
              <w:rPr>
                <w:rFonts w:ascii="Calibri" w:hAnsi="Calibri"/>
                <w:sz w:val="18"/>
                <w:szCs w:val="18"/>
              </w:rPr>
              <w:t xml:space="preserve">ce jsou značně potřebné. </w:t>
            </w:r>
          </w:p>
        </w:tc>
      </w:tr>
      <w:tr w:rsidR="00D90D61" w:rsidRPr="00683834" w:rsidTr="0067721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90D61" w:rsidRPr="00683834" w:rsidRDefault="00044A0F" w:rsidP="00D90D61">
            <w:pPr>
              <w:spacing w:after="0" w:line="240" w:lineRule="auto"/>
              <w:rPr>
                <w:rFonts w:ascii="Calibri" w:hAnsi="Calibri"/>
                <w:sz w:val="18"/>
                <w:szCs w:val="18"/>
              </w:rPr>
            </w:pPr>
            <w:r>
              <w:rPr>
                <w:rFonts w:cstheme="minorHAnsi"/>
                <w:sz w:val="18"/>
              </w:rPr>
              <w:lastRenderedPageBreak/>
              <w:t>S</w:t>
            </w:r>
            <w:r w:rsidRPr="00570FF7">
              <w:rPr>
                <w:rFonts w:cstheme="minorHAnsi"/>
                <w:sz w:val="18"/>
              </w:rPr>
              <w:t>tanovení postupu prezentace změn indikátorů veřejnosti a účastníkům procesu s rozhodovací pravomocí</w:t>
            </w:r>
            <w:r>
              <w:rPr>
                <w:rFonts w:cstheme="minorHAnsi"/>
                <w:sz w:val="18"/>
              </w:rPr>
              <w:t>: veřejnost bude informována prostřednictvím zpráv v médiích, kde budou prezentovány provedené úpravy na komunikační síti města. Představitelé města budou informováni prostřednictvím zpráv do rady města.</w:t>
            </w:r>
          </w:p>
        </w:tc>
      </w:tr>
      <w:tr w:rsidR="00D90D61" w:rsidRPr="00683834" w:rsidTr="0067721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90D61" w:rsidRPr="00683834" w:rsidRDefault="00D90D61" w:rsidP="00D90D61">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90D61" w:rsidRPr="00683834" w:rsidRDefault="00D90D61" w:rsidP="00D90D61">
            <w:pPr>
              <w:spacing w:line="240" w:lineRule="auto"/>
              <w:rPr>
                <w:rFonts w:ascii="Calibri" w:hAnsi="Calibri"/>
                <w:sz w:val="18"/>
                <w:szCs w:val="18"/>
              </w:rPr>
            </w:pPr>
            <w:r w:rsidRPr="00683834">
              <w:rPr>
                <w:rFonts w:ascii="Calibri" w:hAnsi="Calibri"/>
                <w:sz w:val="18"/>
                <w:szCs w:val="18"/>
              </w:rPr>
              <w:t xml:space="preserve">  </w:t>
            </w:r>
          </w:p>
        </w:tc>
      </w:tr>
      <w:tr w:rsidR="00D90D61" w:rsidRPr="00683834" w:rsidTr="0067721E">
        <w:trPr>
          <w:trHeight w:val="495"/>
        </w:trPr>
        <w:tc>
          <w:tcPr>
            <w:tcW w:w="2093" w:type="dxa"/>
            <w:tcBorders>
              <w:top w:val="nil"/>
              <w:left w:val="double" w:sz="4" w:space="0" w:color="000000"/>
              <w:bottom w:val="nil"/>
              <w:right w:val="nil"/>
            </w:tcBorders>
            <w:shd w:val="clear" w:color="auto" w:fill="auto"/>
            <w:noWrap/>
            <w:vAlign w:val="center"/>
            <w:hideMark/>
          </w:tcPr>
          <w:p w:rsidR="00D90D61" w:rsidRPr="00683834" w:rsidRDefault="00D90D61" w:rsidP="00D90D61">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0D61" w:rsidRPr="00683834" w:rsidRDefault="00D90D61" w:rsidP="00D90D61">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90D61" w:rsidRPr="00683834" w:rsidRDefault="00D90D61" w:rsidP="00D90D61">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90D61" w:rsidRPr="00683834" w:rsidRDefault="00D90D61" w:rsidP="00D90D61">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90D61" w:rsidRPr="00683834" w:rsidRDefault="00D90D61" w:rsidP="00D90D61">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90D61" w:rsidRPr="00683834" w:rsidRDefault="00D90D61" w:rsidP="00D90D61">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90D61" w:rsidRPr="00683834" w:rsidRDefault="00D90D61" w:rsidP="00D90D61">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90D61" w:rsidRPr="00683834" w:rsidRDefault="00D90D61" w:rsidP="00D90D61">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90D61" w:rsidRPr="00683834" w:rsidRDefault="00D90D61" w:rsidP="00D90D61">
            <w:pPr>
              <w:spacing w:line="240" w:lineRule="auto"/>
              <w:jc w:val="center"/>
              <w:rPr>
                <w:rFonts w:ascii="Calibri" w:hAnsi="Calibri"/>
                <w:sz w:val="18"/>
                <w:szCs w:val="18"/>
              </w:rPr>
            </w:pPr>
            <w:r>
              <w:rPr>
                <w:rFonts w:ascii="Calibri" w:hAnsi="Calibri"/>
                <w:sz w:val="18"/>
                <w:szCs w:val="18"/>
              </w:rPr>
              <w:t>2025</w:t>
            </w:r>
          </w:p>
        </w:tc>
      </w:tr>
      <w:tr w:rsidR="00D90D61" w:rsidRPr="00683834" w:rsidTr="0067721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90D61" w:rsidRPr="00683834" w:rsidRDefault="00D90D61" w:rsidP="00D90D61">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90D61" w:rsidRPr="00683834" w:rsidRDefault="00D90D61" w:rsidP="00D90D61">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D90D61" w:rsidRPr="00683834" w:rsidRDefault="00D90D61" w:rsidP="00D90D61">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D90D61" w:rsidRPr="00683834" w:rsidRDefault="00D90D61" w:rsidP="00D90D61">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D90D61" w:rsidRPr="00683834" w:rsidRDefault="00D90D61" w:rsidP="00D90D61">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90D61" w:rsidRPr="00683834" w:rsidRDefault="00D90D61" w:rsidP="00D90D61">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90D61" w:rsidRPr="00683834" w:rsidRDefault="00D90D61" w:rsidP="00D90D61">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0D61" w:rsidRPr="00683834" w:rsidRDefault="00D90D61" w:rsidP="00D90D61">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90D61" w:rsidRPr="00683834" w:rsidRDefault="00D90D61" w:rsidP="00D90D61">
            <w:pPr>
              <w:spacing w:after="0" w:line="240" w:lineRule="auto"/>
              <w:jc w:val="center"/>
              <w:rPr>
                <w:rFonts w:ascii="Calibri" w:hAnsi="Calibri"/>
                <w:sz w:val="18"/>
                <w:szCs w:val="18"/>
              </w:rPr>
            </w:pPr>
          </w:p>
        </w:tc>
      </w:tr>
      <w:tr w:rsidR="00044A0F" w:rsidRPr="00683834" w:rsidTr="0067721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044A0F" w:rsidRPr="00683834" w:rsidRDefault="00044A0F" w:rsidP="00044A0F">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044A0F" w:rsidRPr="00D85EE8" w:rsidRDefault="00044A0F" w:rsidP="00044A0F">
            <w:pPr>
              <w:spacing w:line="240" w:lineRule="auto"/>
              <w:rPr>
                <w:rFonts w:ascii="Calibri" w:hAnsi="Calibri"/>
                <w:sz w:val="18"/>
                <w:szCs w:val="18"/>
              </w:rPr>
            </w:pPr>
            <w:r w:rsidRPr="00D85EE8">
              <w:rPr>
                <w:rFonts w:ascii="Calibri" w:hAnsi="Calibri"/>
                <w:sz w:val="18"/>
                <w:szCs w:val="18"/>
              </w:rPr>
              <w:t xml:space="preserve"> Rozpočet města </w:t>
            </w:r>
            <w:r>
              <w:rPr>
                <w:rFonts w:ascii="Calibri" w:hAnsi="Calibri"/>
                <w:sz w:val="18"/>
                <w:szCs w:val="18"/>
              </w:rPr>
              <w:t>České Budějovice</w:t>
            </w:r>
            <w:r w:rsidRPr="00D85EE8">
              <w:rPr>
                <w:rFonts w:ascii="Calibri" w:hAnsi="Calibri"/>
                <w:sz w:val="18"/>
                <w:szCs w:val="18"/>
              </w:rPr>
              <w:t xml:space="preserve">, </w:t>
            </w:r>
            <w:r>
              <w:rPr>
                <w:rFonts w:ascii="Calibri" w:hAnsi="Calibri"/>
                <w:sz w:val="18"/>
                <w:szCs w:val="18"/>
              </w:rPr>
              <w:t>Jihočeský</w:t>
            </w:r>
            <w:r w:rsidRPr="00D85EE8">
              <w:rPr>
                <w:rFonts w:ascii="Calibri" w:hAnsi="Calibri"/>
                <w:sz w:val="18"/>
                <w:szCs w:val="18"/>
              </w:rPr>
              <w:t xml:space="preserve"> kraj, Ředitelství silnic a dálnic</w:t>
            </w:r>
          </w:p>
        </w:tc>
      </w:tr>
      <w:tr w:rsidR="00044A0F"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044A0F" w:rsidRPr="00683834" w:rsidRDefault="00044A0F" w:rsidP="00044A0F">
            <w:pPr>
              <w:spacing w:line="240" w:lineRule="auto"/>
              <w:rPr>
                <w:rFonts w:ascii="Calibri" w:hAnsi="Calibri"/>
                <w:sz w:val="18"/>
                <w:szCs w:val="18"/>
              </w:rPr>
            </w:pPr>
            <w:r w:rsidRPr="00683834">
              <w:rPr>
                <w:rFonts w:ascii="Calibri" w:hAnsi="Calibri"/>
                <w:sz w:val="18"/>
                <w:szCs w:val="18"/>
              </w:rPr>
              <w:t> </w:t>
            </w:r>
          </w:p>
        </w:tc>
      </w:tr>
      <w:tr w:rsidR="00044A0F"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044A0F" w:rsidRPr="00683834" w:rsidRDefault="00044A0F" w:rsidP="00044A0F">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044A0F" w:rsidRPr="00683834" w:rsidRDefault="00044A0F" w:rsidP="00044A0F">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044A0F" w:rsidRPr="00D85EE8" w:rsidRDefault="00044A0F" w:rsidP="00044A0F">
            <w:pPr>
              <w:spacing w:line="240" w:lineRule="auto"/>
              <w:rPr>
                <w:rFonts w:ascii="Calibri" w:hAnsi="Calibri"/>
                <w:sz w:val="18"/>
                <w:szCs w:val="18"/>
              </w:rPr>
            </w:pPr>
            <w:r w:rsidRPr="00D85EE8">
              <w:rPr>
                <w:rFonts w:ascii="Calibri" w:hAnsi="Calibri"/>
                <w:sz w:val="18"/>
                <w:szCs w:val="18"/>
              </w:rPr>
              <w:t xml:space="preserve"> Zastupitelstvo města </w:t>
            </w:r>
            <w:r>
              <w:rPr>
                <w:rFonts w:ascii="Calibri" w:hAnsi="Calibri"/>
                <w:sz w:val="18"/>
                <w:szCs w:val="18"/>
              </w:rPr>
              <w:t>České Budějovice</w:t>
            </w:r>
            <w:r w:rsidRPr="00D85EE8">
              <w:rPr>
                <w:rFonts w:ascii="Calibri" w:hAnsi="Calibri"/>
                <w:sz w:val="18"/>
                <w:szCs w:val="18"/>
              </w:rPr>
              <w:t xml:space="preserve">, vedení </w:t>
            </w:r>
            <w:r>
              <w:rPr>
                <w:rFonts w:ascii="Calibri" w:hAnsi="Calibri"/>
                <w:sz w:val="18"/>
                <w:szCs w:val="18"/>
              </w:rPr>
              <w:t>Jihočes</w:t>
            </w:r>
            <w:r w:rsidRPr="00D85EE8">
              <w:rPr>
                <w:rFonts w:ascii="Calibri" w:hAnsi="Calibri"/>
                <w:sz w:val="18"/>
                <w:szCs w:val="18"/>
              </w:rPr>
              <w:t>kého kraje, ŘSD</w:t>
            </w:r>
          </w:p>
        </w:tc>
      </w:tr>
      <w:tr w:rsidR="00044A0F" w:rsidRPr="00D85EE8" w:rsidTr="0067721E">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044A0F" w:rsidRPr="00683834" w:rsidRDefault="00044A0F" w:rsidP="00044A0F">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044A0F" w:rsidRPr="00683834" w:rsidRDefault="00044A0F" w:rsidP="00044A0F">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044A0F" w:rsidRPr="00D85EE8" w:rsidRDefault="00044A0F" w:rsidP="00044A0F">
            <w:pPr>
              <w:spacing w:line="240" w:lineRule="auto"/>
              <w:rPr>
                <w:rFonts w:ascii="Calibri" w:hAnsi="Calibri"/>
                <w:sz w:val="18"/>
                <w:szCs w:val="18"/>
              </w:rPr>
            </w:pPr>
            <w:r w:rsidRPr="00D85EE8">
              <w:rPr>
                <w:rFonts w:ascii="Calibri" w:hAnsi="Calibri"/>
                <w:sz w:val="18"/>
                <w:szCs w:val="18"/>
              </w:rPr>
              <w:t xml:space="preserve">vedoucí odboru dopravy magistrátu města, vedoucí odboru dopravy </w:t>
            </w:r>
            <w:r>
              <w:rPr>
                <w:rFonts w:ascii="Calibri" w:hAnsi="Calibri"/>
                <w:sz w:val="18"/>
                <w:szCs w:val="18"/>
              </w:rPr>
              <w:t>Jihočeské</w:t>
            </w:r>
            <w:r w:rsidRPr="00D85EE8">
              <w:rPr>
                <w:rFonts w:ascii="Calibri" w:hAnsi="Calibri"/>
                <w:sz w:val="18"/>
                <w:szCs w:val="18"/>
              </w:rPr>
              <w:t>ho kraje, místní pobočka ŘSD</w:t>
            </w:r>
          </w:p>
        </w:tc>
      </w:tr>
    </w:tbl>
    <w:p w:rsidR="00957B86" w:rsidRDefault="00957B86"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957B86" w:rsidRPr="00683834" w:rsidTr="0067721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957B86" w:rsidRPr="00683834" w:rsidRDefault="00957B86" w:rsidP="0067721E">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957B86" w:rsidRPr="00683834" w:rsidRDefault="00957B86" w:rsidP="0067721E">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Pr>
                <w:rFonts w:ascii="Calibri" w:hAnsi="Calibri"/>
                <w:b/>
                <w:bCs/>
                <w:szCs w:val="18"/>
              </w:rPr>
              <w:t>4</w:t>
            </w:r>
            <w:r w:rsidRPr="00683834">
              <w:rPr>
                <w:rFonts w:ascii="Calibri" w:hAnsi="Calibri"/>
                <w:b/>
                <w:bCs/>
                <w:szCs w:val="18"/>
              </w:rPr>
              <w:t>-</w:t>
            </w:r>
            <w:r>
              <w:rPr>
                <w:rFonts w:ascii="Calibri" w:hAnsi="Calibri"/>
                <w:b/>
                <w:bCs/>
                <w:szCs w:val="18"/>
              </w:rPr>
              <w:t>11</w:t>
            </w:r>
          </w:p>
        </w:tc>
      </w:tr>
      <w:tr w:rsidR="00957B86"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957B86" w:rsidRPr="00683834" w:rsidRDefault="00957B86" w:rsidP="0067721E">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957B86" w:rsidRPr="00683834" w:rsidRDefault="00957B86" w:rsidP="0067721E">
            <w:pPr>
              <w:spacing w:line="240" w:lineRule="auto"/>
              <w:rPr>
                <w:rFonts w:ascii="Calibri" w:hAnsi="Calibri"/>
                <w:sz w:val="18"/>
                <w:szCs w:val="18"/>
              </w:rPr>
            </w:pPr>
            <w:r w:rsidRPr="00126BCC">
              <w:rPr>
                <w:rFonts w:ascii="Calibri" w:hAnsi="Calibri"/>
                <w:b/>
                <w:bCs/>
                <w:szCs w:val="18"/>
              </w:rPr>
              <w:t>Zlepšení mobility a dostupnosti</w:t>
            </w:r>
          </w:p>
        </w:tc>
      </w:tr>
      <w:tr w:rsidR="00957B86"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57B86" w:rsidRPr="008806C4" w:rsidRDefault="00957B86" w:rsidP="0067721E">
            <w:pPr>
              <w:spacing w:line="240" w:lineRule="auto"/>
            </w:pPr>
            <w:r w:rsidRPr="00957B86">
              <w:t>Zlepšení dostupnosti cílů cest -  odstranění bariér</w:t>
            </w:r>
          </w:p>
        </w:tc>
      </w:tr>
      <w:tr w:rsidR="00957B86"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957B86" w:rsidRPr="00683834" w:rsidRDefault="00957B86" w:rsidP="0067721E">
            <w:pPr>
              <w:spacing w:line="240" w:lineRule="auto"/>
              <w:rPr>
                <w:rFonts w:ascii="Calibri" w:hAnsi="Calibri"/>
                <w:b/>
                <w:sz w:val="18"/>
                <w:szCs w:val="18"/>
              </w:rPr>
            </w:pPr>
            <w:r>
              <w:rPr>
                <w:rFonts w:ascii="Calibri" w:hAnsi="Calibri"/>
                <w:b/>
                <w:sz w:val="18"/>
                <w:szCs w:val="18"/>
              </w:rPr>
              <w:t>Specifický cíl: 1-4-11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57B86" w:rsidRPr="008806C4" w:rsidRDefault="00957B86" w:rsidP="0067721E">
            <w:pPr>
              <w:spacing w:line="240" w:lineRule="auto"/>
              <w:rPr>
                <w:b/>
              </w:rPr>
            </w:pPr>
            <w:r w:rsidRPr="00957B86">
              <w:rPr>
                <w:b/>
              </w:rPr>
              <w:t>Přestavba křižovatek a úseků s nejvyšší nehodovostí</w:t>
            </w:r>
          </w:p>
        </w:tc>
      </w:tr>
      <w:tr w:rsidR="006D18D6" w:rsidRPr="00D85EE8"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6D18D6" w:rsidRPr="00964346" w:rsidRDefault="006D18D6" w:rsidP="006D18D6">
            <w:pPr>
              <w:contextualSpacing/>
              <w:rPr>
                <w:sz w:val="20"/>
                <w:szCs w:val="20"/>
              </w:rPr>
            </w:pPr>
            <w:r w:rsidRPr="00964346">
              <w:rPr>
                <w:sz w:val="20"/>
                <w:szCs w:val="20"/>
              </w:rPr>
              <w:t>Cílovým stavem je odstranit křižovatky a úseky s nejvyšší nehodovostí na území města. Provedeny budou bezpečnostní inspekce křižovatek. Vyhodnotí se nejvíce nehodové křižovatky, ale i mezi křižovatkové úseky a odhalí příčiny dopravních nehod či nebezpečných situací, které je nutné minimalizovat. Na základě doporučení z těchto dokumentů bude navržena rekonstrukce daného křižovatkového uzlu či úseku komunikace.</w:t>
            </w:r>
          </w:p>
          <w:p w:rsidR="006D18D6" w:rsidRPr="000A39C6" w:rsidRDefault="006D18D6" w:rsidP="006D18D6">
            <w:pPr>
              <w:contextualSpacing/>
            </w:pPr>
            <w:r w:rsidRPr="00964346">
              <w:rPr>
                <w:sz w:val="20"/>
                <w:szCs w:val="20"/>
              </w:rPr>
              <w:t>Cílem je přestavba nevyhovujících křižovatek a úseků s cílem zvýšit bezpečnost silničního provozu. Může se jednat o další stupeň bezpečnostních inspekcí, či může být vyvolána nutností rekonstrukce. Pokud se jedná o nápravu nevyhovujícího stavu z hlediska bezpečnosti, měla by projektová dokumentace před realizací projít bezpečnostním auditem, který potvrdí odstranění nedostatků původního řešení</w:t>
            </w:r>
          </w:p>
        </w:tc>
      </w:tr>
      <w:tr w:rsidR="006D18D6"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D18D6" w:rsidRPr="00DC78E9" w:rsidRDefault="00964346" w:rsidP="006D18D6">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006D18D6" w:rsidRPr="00DC78E9">
              <w:rPr>
                <w:rFonts w:ascii="Calibri" w:hAnsi="Calibri"/>
                <w:sz w:val="18"/>
                <w:szCs w:val="18"/>
              </w:rPr>
              <w:t xml:space="preserve">rovedení bezpečnostních inspekcí křižovatek </w:t>
            </w:r>
          </w:p>
          <w:p w:rsidR="006D18D6" w:rsidRPr="00683834" w:rsidRDefault="00964346" w:rsidP="006D18D6">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006D18D6" w:rsidRPr="00DC78E9">
              <w:rPr>
                <w:rFonts w:ascii="Calibri" w:hAnsi="Calibri"/>
                <w:sz w:val="18"/>
                <w:szCs w:val="18"/>
              </w:rPr>
              <w:t>řestavba nevyhovujících křižovatek a úseků s cílem zvýšit bezpečnost silničního provozu</w:t>
            </w:r>
          </w:p>
        </w:tc>
      </w:tr>
      <w:tr w:rsidR="006D18D6"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D18D6" w:rsidRPr="00D85EE8" w:rsidRDefault="006D18D6" w:rsidP="006D18D6">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Snížení nehodovosti</w:t>
            </w:r>
          </w:p>
          <w:p w:rsidR="006D18D6" w:rsidRPr="00D85EE8" w:rsidRDefault="006D18D6" w:rsidP="006D18D6">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Stavební úpravy mohou mít za následek optické i fyzické zúžení komunikace a tím dojde ke snížení rychlosti vozidel</w:t>
            </w:r>
          </w:p>
          <w:p w:rsidR="006D18D6" w:rsidRPr="00683834" w:rsidRDefault="006D18D6" w:rsidP="006D18D6">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Nárůst počtu cyklistů </w:t>
            </w:r>
            <w:r>
              <w:rPr>
                <w:rFonts w:ascii="Calibri" w:hAnsi="Calibri"/>
                <w:sz w:val="18"/>
                <w:szCs w:val="18"/>
              </w:rPr>
              <w:t>-</w:t>
            </w:r>
            <w:r w:rsidRPr="00D85EE8">
              <w:rPr>
                <w:rFonts w:ascii="Calibri" w:hAnsi="Calibri"/>
                <w:sz w:val="18"/>
                <w:szCs w:val="18"/>
              </w:rPr>
              <w:t>pokles řidičů automobilů</w:t>
            </w:r>
          </w:p>
        </w:tc>
      </w:tr>
      <w:tr w:rsidR="006D18D6" w:rsidRPr="00683834" w:rsidTr="0067721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6D18D6" w:rsidRDefault="006D18D6" w:rsidP="006D18D6">
            <w:pPr>
              <w:pStyle w:val="Odstavecseseznamem"/>
              <w:numPr>
                <w:ilvl w:val="0"/>
                <w:numId w:val="2"/>
              </w:numPr>
              <w:spacing w:line="240" w:lineRule="auto"/>
              <w:rPr>
                <w:rFonts w:eastAsia="Times New Roman" w:cstheme="minorHAnsi"/>
                <w:sz w:val="18"/>
                <w:szCs w:val="18"/>
                <w:lang w:eastAsia="cs-CZ"/>
              </w:rPr>
            </w:pPr>
            <w:r w:rsidRPr="00D85EE8">
              <w:rPr>
                <w:rFonts w:ascii="Calibri" w:hAnsi="Calibri"/>
                <w:sz w:val="18"/>
                <w:szCs w:val="18"/>
              </w:rPr>
              <w:t>Na základě statistik dopravních nehod prověřit křižovatky</w:t>
            </w:r>
            <w:r>
              <w:rPr>
                <w:rFonts w:ascii="Calibri" w:hAnsi="Calibri"/>
                <w:sz w:val="18"/>
                <w:szCs w:val="18"/>
              </w:rPr>
              <w:t xml:space="preserve"> a úseky s nevyšší nehodovostí a určit důvod</w:t>
            </w:r>
          </w:p>
          <w:p w:rsidR="006D18D6" w:rsidRPr="00683834" w:rsidRDefault="006D18D6" w:rsidP="006D18D6">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Připravit projektovou dokumentaci na rekonstrukci</w:t>
            </w:r>
          </w:p>
        </w:tc>
      </w:tr>
      <w:tr w:rsidR="006D18D6"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w:t>
            </w:r>
          </w:p>
        </w:tc>
      </w:tr>
      <w:tr w:rsidR="006D18D6" w:rsidRPr="00683834" w:rsidTr="0067721E">
        <w:trPr>
          <w:trHeight w:val="210"/>
        </w:trPr>
        <w:tc>
          <w:tcPr>
            <w:tcW w:w="2093" w:type="dxa"/>
            <w:tcBorders>
              <w:top w:val="nil"/>
              <w:left w:val="double" w:sz="4" w:space="0" w:color="000000"/>
              <w:bottom w:val="double" w:sz="6" w:space="0" w:color="auto"/>
            </w:tcBorders>
            <w:shd w:val="clear" w:color="auto" w:fill="auto"/>
            <w:noWrap/>
            <w:hideMark/>
          </w:tcPr>
          <w:p w:rsidR="006D18D6" w:rsidRPr="00683834" w:rsidRDefault="006D18D6" w:rsidP="006D18D6">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w:t>
            </w:r>
          </w:p>
        </w:tc>
      </w:tr>
      <w:tr w:rsidR="006D18D6"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6D18D6" w:rsidRDefault="006D18D6" w:rsidP="006D18D6">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6D18D6" w:rsidRDefault="006D18D6" w:rsidP="006D18D6">
            <w:pPr>
              <w:spacing w:after="0" w:line="240" w:lineRule="auto"/>
              <w:jc w:val="center"/>
              <w:rPr>
                <w:rFonts w:ascii="Calibri" w:hAnsi="Calibri"/>
                <w:sz w:val="18"/>
                <w:szCs w:val="18"/>
              </w:rPr>
            </w:pPr>
            <w:r>
              <w:rPr>
                <w:rFonts w:ascii="Calibri" w:hAnsi="Calibri"/>
                <w:sz w:val="18"/>
                <w:szCs w:val="18"/>
              </w:rPr>
              <w:t>Cílová hodnota 2035</w:t>
            </w:r>
          </w:p>
        </w:tc>
      </w:tr>
      <w:tr w:rsidR="006D18D6"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6D18D6" w:rsidRDefault="006D18D6" w:rsidP="006D18D6">
            <w:pPr>
              <w:spacing w:after="0" w:line="240" w:lineRule="auto"/>
              <w:rPr>
                <w:rFonts w:ascii="Calibri" w:hAnsi="Calibri"/>
                <w:sz w:val="18"/>
                <w:szCs w:val="18"/>
              </w:rPr>
            </w:pPr>
            <w:r w:rsidRPr="00C14FD3">
              <w:rPr>
                <w:rFonts w:ascii="Calibri" w:hAnsi="Calibri"/>
                <w:sz w:val="18"/>
                <w:szCs w:val="18"/>
              </w:rPr>
              <w:t>poč</w:t>
            </w:r>
            <w:r w:rsidR="00964346">
              <w:rPr>
                <w:rFonts w:ascii="Calibri" w:hAnsi="Calibri"/>
                <w:sz w:val="18"/>
                <w:szCs w:val="18"/>
              </w:rPr>
              <w:t>e</w:t>
            </w:r>
            <w:r w:rsidRPr="00C14FD3">
              <w:rPr>
                <w:rFonts w:ascii="Calibri" w:hAnsi="Calibri"/>
                <w:sz w:val="18"/>
                <w:szCs w:val="18"/>
              </w:rPr>
              <w:t xml:space="preserve">t dopravních nehod s cyklisty a pěšími </w:t>
            </w:r>
            <w:r>
              <w:rPr>
                <w:rFonts w:ascii="Calibri" w:hAnsi="Calibri"/>
                <w:sz w:val="18"/>
                <w:szCs w:val="18"/>
              </w:rPr>
              <w:t>(</w:t>
            </w:r>
            <w:r w:rsidRPr="00C14FD3">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6D18D6" w:rsidRDefault="00964346" w:rsidP="006D18D6">
            <w:pPr>
              <w:spacing w:after="0" w:line="240" w:lineRule="auto"/>
              <w:jc w:val="center"/>
              <w:rPr>
                <w:rFonts w:ascii="Calibri" w:hAnsi="Calibri"/>
                <w:sz w:val="18"/>
                <w:szCs w:val="18"/>
              </w:rPr>
            </w:pPr>
            <w:r>
              <w:rPr>
                <w:rFonts w:ascii="Calibri" w:hAnsi="Calibri"/>
                <w:sz w:val="18"/>
                <w:szCs w:val="18"/>
              </w:rPr>
              <w:t>0</w:t>
            </w:r>
          </w:p>
        </w:tc>
      </w:tr>
      <w:tr w:rsidR="006D18D6"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6D18D6" w:rsidRPr="00DC78E9" w:rsidRDefault="006D18D6" w:rsidP="006D18D6">
            <w:pPr>
              <w:spacing w:after="0" w:line="240" w:lineRule="auto"/>
              <w:rPr>
                <w:rFonts w:ascii="Calibri" w:hAnsi="Calibri"/>
                <w:sz w:val="18"/>
                <w:szCs w:val="18"/>
              </w:rPr>
            </w:pPr>
            <w:r w:rsidRPr="00C14FD3">
              <w:rPr>
                <w:rFonts w:ascii="Calibri" w:hAnsi="Calibri"/>
                <w:sz w:val="18"/>
                <w:szCs w:val="18"/>
              </w:rPr>
              <w:lastRenderedPageBreak/>
              <w:t>poč</w:t>
            </w:r>
            <w:r w:rsidR="001669EC">
              <w:rPr>
                <w:rFonts w:ascii="Calibri" w:hAnsi="Calibri"/>
                <w:sz w:val="18"/>
                <w:szCs w:val="18"/>
              </w:rPr>
              <w:t>e</w:t>
            </w:r>
            <w:r w:rsidRPr="00C14FD3">
              <w:rPr>
                <w:rFonts w:ascii="Calibri" w:hAnsi="Calibri"/>
                <w:sz w:val="18"/>
                <w:szCs w:val="18"/>
              </w:rPr>
              <w:t>t smrtelných a těžkých zranění</w:t>
            </w:r>
            <w:r>
              <w:rPr>
                <w:rFonts w:ascii="Calibri" w:hAnsi="Calibri"/>
                <w:sz w:val="18"/>
                <w:szCs w:val="18"/>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Default="006D18D6" w:rsidP="006D18D6">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6D18D6" w:rsidRDefault="001669EC" w:rsidP="006D18D6">
            <w:pPr>
              <w:spacing w:after="0" w:line="240" w:lineRule="auto"/>
              <w:jc w:val="center"/>
              <w:rPr>
                <w:rFonts w:ascii="Calibri" w:hAnsi="Calibri"/>
                <w:sz w:val="18"/>
                <w:szCs w:val="18"/>
              </w:rPr>
            </w:pPr>
            <w:r>
              <w:rPr>
                <w:rFonts w:ascii="Calibri" w:hAnsi="Calibri"/>
                <w:sz w:val="18"/>
                <w:szCs w:val="18"/>
              </w:rPr>
              <w:t>0</w:t>
            </w:r>
          </w:p>
        </w:tc>
      </w:tr>
      <w:tr w:rsidR="006D18D6"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6D18D6" w:rsidRPr="00C17485" w:rsidRDefault="006D18D6" w:rsidP="006D18D6">
            <w:pPr>
              <w:spacing w:before="120"/>
              <w:rPr>
                <w:rFonts w:ascii="Calibri" w:hAnsi="Calibri"/>
                <w:sz w:val="18"/>
                <w:szCs w:val="18"/>
              </w:rPr>
            </w:pPr>
            <w:r w:rsidRPr="005B133C">
              <w:rPr>
                <w:rFonts w:ascii="Calibri" w:hAnsi="Calibri"/>
                <w:sz w:val="18"/>
                <w:szCs w:val="18"/>
              </w:rPr>
              <w:t>Způsob zjišťování</w:t>
            </w:r>
            <w:r w:rsidRPr="00AE6593">
              <w:rPr>
                <w:rFonts w:ascii="Calibri" w:hAnsi="Calibri"/>
                <w:sz w:val="18"/>
                <w:szCs w:val="18"/>
              </w:rPr>
              <w:t>: data pro hodnocení budou vycházet ze statistiky nehodovosti Policie ČR</w:t>
            </w:r>
            <w:r>
              <w:rPr>
                <w:rFonts w:ascii="Calibri" w:hAnsi="Calibri"/>
                <w:sz w:val="18"/>
                <w:szCs w:val="18"/>
              </w:rPr>
              <w:t>.</w:t>
            </w:r>
          </w:p>
        </w:tc>
      </w:tr>
      <w:tr w:rsidR="006D18D6"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6D18D6" w:rsidRPr="00683834" w:rsidRDefault="006D18D6" w:rsidP="006D18D6">
            <w:pPr>
              <w:spacing w:after="0" w:line="240" w:lineRule="auto"/>
              <w:rPr>
                <w:rFonts w:ascii="Calibri" w:hAnsi="Calibri"/>
                <w:sz w:val="18"/>
                <w:szCs w:val="18"/>
              </w:rPr>
            </w:pPr>
            <w:r w:rsidRPr="00AE6593">
              <w:rPr>
                <w:rFonts w:ascii="Calibri" w:hAnsi="Calibri"/>
                <w:sz w:val="18"/>
                <w:szCs w:val="18"/>
              </w:rPr>
              <w:t xml:space="preserve">Očekávaný vývoj: </w:t>
            </w:r>
            <w:r w:rsidRPr="00D1245B">
              <w:rPr>
                <w:rFonts w:ascii="Calibri" w:hAnsi="Calibri"/>
                <w:sz w:val="18"/>
                <w:szCs w:val="18"/>
              </w:rPr>
              <w:t xml:space="preserve">zjištěním ze statistik dopravních nehod budou vytipovány nejvíce nehodové křižovatky a </w:t>
            </w:r>
            <w:r>
              <w:rPr>
                <w:rFonts w:ascii="Calibri" w:hAnsi="Calibri"/>
                <w:sz w:val="18"/>
                <w:szCs w:val="18"/>
              </w:rPr>
              <w:t xml:space="preserve">úseky a </w:t>
            </w:r>
            <w:r w:rsidRPr="00D1245B">
              <w:rPr>
                <w:rFonts w:ascii="Calibri" w:hAnsi="Calibri"/>
                <w:sz w:val="18"/>
                <w:szCs w:val="18"/>
              </w:rPr>
              <w:t>bude provedena analýza dopravní nehody. V případech, kdy bude na vině nevhodné uspořádání křižovatky</w:t>
            </w:r>
            <w:r>
              <w:rPr>
                <w:rFonts w:ascii="Calibri" w:hAnsi="Calibri"/>
                <w:sz w:val="18"/>
                <w:szCs w:val="18"/>
              </w:rPr>
              <w:t xml:space="preserve"> či úseky</w:t>
            </w:r>
            <w:r w:rsidRPr="00D1245B">
              <w:rPr>
                <w:rFonts w:ascii="Calibri" w:hAnsi="Calibri"/>
                <w:sz w:val="18"/>
                <w:szCs w:val="18"/>
              </w:rPr>
              <w:t>, dojde k návrhu na rekonstrukci.</w:t>
            </w:r>
          </w:p>
        </w:tc>
      </w:tr>
      <w:tr w:rsidR="006D18D6" w:rsidRPr="00683834" w:rsidTr="0067721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6D18D6" w:rsidRPr="00683834" w:rsidRDefault="006D18D6" w:rsidP="006D18D6">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o odstraňování nehodových úseků a křižovatek musí být informace umístěna v médiích, kde občané musí být informováni o zlepšení stávající situace na rizikových místech. Tyto informace musí být doplněny o skutečnost, že i po odstranění těchto rizikových míst se vyžaduje od všech účastníků provozu obezřetnost a dodržování pravidel silničního provozu. Představitelé města budou informováni prostřednictvím zpráv do rady města.</w:t>
            </w:r>
          </w:p>
        </w:tc>
      </w:tr>
      <w:tr w:rsidR="006D18D6" w:rsidRPr="00683834" w:rsidTr="0067721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xml:space="preserve">  </w:t>
            </w:r>
          </w:p>
        </w:tc>
      </w:tr>
      <w:tr w:rsidR="006D18D6" w:rsidRPr="00683834" w:rsidTr="0067721E">
        <w:trPr>
          <w:trHeight w:val="495"/>
        </w:trPr>
        <w:tc>
          <w:tcPr>
            <w:tcW w:w="2093" w:type="dxa"/>
            <w:tcBorders>
              <w:top w:val="nil"/>
              <w:left w:val="double" w:sz="4" w:space="0" w:color="000000"/>
              <w:bottom w:val="nil"/>
              <w:right w:val="nil"/>
            </w:tcBorders>
            <w:shd w:val="clear" w:color="auto" w:fill="auto"/>
            <w:noWrap/>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18D6" w:rsidRPr="00683834" w:rsidRDefault="006D18D6" w:rsidP="006D18D6">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6D18D6" w:rsidRPr="00683834" w:rsidRDefault="006D18D6" w:rsidP="006D18D6">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6D18D6" w:rsidRPr="00683834" w:rsidRDefault="006D18D6" w:rsidP="006D18D6">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6D18D6" w:rsidRPr="00683834" w:rsidRDefault="006D18D6" w:rsidP="006D18D6">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6D18D6" w:rsidRPr="00683834" w:rsidRDefault="006D18D6" w:rsidP="006D18D6">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6D18D6" w:rsidRPr="00683834" w:rsidRDefault="006D18D6" w:rsidP="006D18D6">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D18D6" w:rsidRPr="00683834" w:rsidRDefault="006D18D6" w:rsidP="006D18D6">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6D18D6" w:rsidRPr="00683834" w:rsidRDefault="006D18D6" w:rsidP="006D18D6">
            <w:pPr>
              <w:spacing w:line="240" w:lineRule="auto"/>
              <w:jc w:val="center"/>
              <w:rPr>
                <w:rFonts w:ascii="Calibri" w:hAnsi="Calibri"/>
                <w:sz w:val="18"/>
                <w:szCs w:val="18"/>
              </w:rPr>
            </w:pPr>
            <w:r>
              <w:rPr>
                <w:rFonts w:ascii="Calibri" w:hAnsi="Calibri"/>
                <w:sz w:val="18"/>
                <w:szCs w:val="18"/>
              </w:rPr>
              <w:t>2025</w:t>
            </w:r>
          </w:p>
        </w:tc>
      </w:tr>
      <w:tr w:rsidR="006D18D6" w:rsidRPr="00683834" w:rsidTr="0067721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6D18D6" w:rsidRPr="00683834" w:rsidRDefault="006D18D6" w:rsidP="006D18D6">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6D18D6" w:rsidRPr="00683834" w:rsidRDefault="006D18D6" w:rsidP="006D18D6">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6D18D6" w:rsidRPr="00683834" w:rsidRDefault="006D18D6" w:rsidP="006D18D6">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6D18D6" w:rsidRPr="00683834" w:rsidRDefault="006D18D6" w:rsidP="006D18D6">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6D18D6" w:rsidRPr="00683834" w:rsidRDefault="006D18D6" w:rsidP="006D18D6">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6D18D6" w:rsidRPr="00683834" w:rsidRDefault="006D18D6" w:rsidP="006D18D6">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18D6" w:rsidRPr="00683834" w:rsidRDefault="006D18D6" w:rsidP="006D18D6">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6D18D6" w:rsidRPr="00683834" w:rsidRDefault="006D18D6" w:rsidP="006D18D6">
            <w:pPr>
              <w:spacing w:after="0" w:line="240" w:lineRule="auto"/>
              <w:jc w:val="center"/>
              <w:rPr>
                <w:rFonts w:ascii="Calibri" w:hAnsi="Calibri"/>
                <w:sz w:val="18"/>
                <w:szCs w:val="18"/>
              </w:rPr>
            </w:pPr>
          </w:p>
        </w:tc>
      </w:tr>
      <w:tr w:rsidR="006D18D6" w:rsidRPr="00683834" w:rsidTr="0067721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České Budějovice</w:t>
            </w:r>
          </w:p>
        </w:tc>
      </w:tr>
      <w:tr w:rsidR="006D18D6"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w:t>
            </w:r>
          </w:p>
        </w:tc>
      </w:tr>
      <w:tr w:rsidR="006D18D6"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6D18D6" w:rsidRPr="00683834" w:rsidRDefault="006D18D6" w:rsidP="006D18D6">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Budějovice</w:t>
            </w:r>
          </w:p>
        </w:tc>
      </w:tr>
      <w:tr w:rsidR="006D18D6" w:rsidRPr="00D85EE8" w:rsidTr="0067721E">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6D18D6" w:rsidRPr="00683834" w:rsidRDefault="006D18D6" w:rsidP="006D18D6">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6D18D6" w:rsidRPr="00D85EE8" w:rsidRDefault="006D18D6" w:rsidP="006D18D6">
            <w:pPr>
              <w:spacing w:line="240" w:lineRule="auto"/>
              <w:rPr>
                <w:rFonts w:ascii="Calibri" w:hAnsi="Calibri"/>
                <w:sz w:val="18"/>
                <w:szCs w:val="18"/>
              </w:rPr>
            </w:pPr>
            <w:r>
              <w:rPr>
                <w:rFonts w:ascii="Calibri" w:hAnsi="Calibri"/>
                <w:sz w:val="18"/>
                <w:szCs w:val="18"/>
              </w:rPr>
              <w:t>SMČB</w:t>
            </w:r>
            <w:r w:rsidR="00E25C04">
              <w:rPr>
                <w:rFonts w:ascii="Calibri" w:hAnsi="Calibri"/>
                <w:sz w:val="18"/>
                <w:szCs w:val="18"/>
              </w:rPr>
              <w:t xml:space="preserve">, </w:t>
            </w:r>
            <w:r w:rsidR="00E25C04" w:rsidRPr="00D85EE8">
              <w:rPr>
                <w:rFonts w:ascii="Calibri" w:hAnsi="Calibri"/>
                <w:sz w:val="18"/>
                <w:szCs w:val="18"/>
              </w:rPr>
              <w:t xml:space="preserve">městská </w:t>
            </w:r>
            <w:r w:rsidR="00E25C04">
              <w:rPr>
                <w:rFonts w:ascii="Calibri" w:hAnsi="Calibri"/>
                <w:sz w:val="18"/>
                <w:szCs w:val="18"/>
              </w:rPr>
              <w:t>policie</w:t>
            </w:r>
          </w:p>
        </w:tc>
      </w:tr>
    </w:tbl>
    <w:p w:rsidR="003E7062" w:rsidRDefault="003E7062"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957B86">
              <w:rPr>
                <w:rFonts w:ascii="Calibri" w:hAnsi="Calibri"/>
                <w:b/>
                <w:bCs/>
                <w:szCs w:val="18"/>
              </w:rPr>
              <w:t>5</w:t>
            </w:r>
            <w:r w:rsidRPr="00683834">
              <w:rPr>
                <w:rFonts w:ascii="Calibri" w:hAnsi="Calibri"/>
                <w:b/>
                <w:bCs/>
                <w:szCs w:val="18"/>
              </w:rPr>
              <w:t>-</w:t>
            </w:r>
            <w:r w:rsidR="009611F1">
              <w:rPr>
                <w:rFonts w:ascii="Calibri" w:hAnsi="Calibri"/>
                <w:b/>
                <w:bCs/>
                <w:szCs w:val="18"/>
              </w:rPr>
              <w:t>12</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A97BA5" w:rsidP="00130C9B">
            <w:pPr>
              <w:spacing w:line="240" w:lineRule="auto"/>
            </w:pPr>
            <w:r w:rsidRPr="00A97BA5">
              <w:t>Podpora nemotorové a nízkoemisní dopravy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5</w:t>
            </w:r>
            <w:r>
              <w:rPr>
                <w:rFonts w:ascii="Calibri" w:hAnsi="Calibri"/>
                <w:b/>
                <w:sz w:val="18"/>
                <w:szCs w:val="18"/>
              </w:rPr>
              <w:t>-</w:t>
            </w:r>
            <w:r w:rsidR="009611F1">
              <w:rPr>
                <w:rFonts w:ascii="Calibri" w:hAnsi="Calibri"/>
                <w:b/>
                <w:sz w:val="18"/>
                <w:szCs w:val="18"/>
              </w:rPr>
              <w:t>12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A97BA5" w:rsidP="00130C9B">
            <w:pPr>
              <w:spacing w:line="240" w:lineRule="auto"/>
              <w:rPr>
                <w:b/>
              </w:rPr>
            </w:pPr>
            <w:r w:rsidRPr="00A97BA5">
              <w:rPr>
                <w:b/>
              </w:rPr>
              <w:t>Zlepšení prostupnosti vybraných zón pro nemotorovou dopravu</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15D3" w:rsidRPr="00E50052" w:rsidRDefault="00A97BA5" w:rsidP="00A97BA5">
            <w:pPr>
              <w:contextualSpacing/>
              <w:rPr>
                <w:sz w:val="20"/>
                <w:szCs w:val="20"/>
              </w:rPr>
            </w:pPr>
            <w:r w:rsidRPr="00E50052">
              <w:rPr>
                <w:sz w:val="20"/>
                <w:szCs w:val="20"/>
              </w:rPr>
              <w:t xml:space="preserve">Pro nemotorovou dopravu mají být navrhovány v nové zástavbě krátké trasy, které umožní přístup na zastávky </w:t>
            </w:r>
            <w:r w:rsidR="0034208F" w:rsidRPr="00E50052">
              <w:rPr>
                <w:sz w:val="20"/>
                <w:szCs w:val="20"/>
              </w:rPr>
              <w:t>V</w:t>
            </w:r>
            <w:r w:rsidRPr="00E50052">
              <w:rPr>
                <w:sz w:val="20"/>
                <w:szCs w:val="20"/>
              </w:rPr>
              <w:t>HD. Dále ve stávajícím zastavěném území nutné vytipovat možné prostupy, které zkrátí stávající trasy. Rovněž je nutné v rámci stávajícího uspořádání uliční sítě hledat možnosti na zkrácení tras nemotorové dopravy</w:t>
            </w:r>
            <w:r w:rsidR="00BA15D3" w:rsidRPr="00E50052">
              <w:rPr>
                <w:sz w:val="20"/>
                <w:szCs w:val="20"/>
              </w:rPr>
              <w:t xml:space="preserve">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A97BA5" w:rsidRPr="00A97BA5" w:rsidRDefault="00E50052"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Z</w:t>
            </w:r>
            <w:r w:rsidR="00A97BA5" w:rsidRPr="00A97BA5">
              <w:rPr>
                <w:rFonts w:ascii="Calibri" w:hAnsi="Calibri"/>
                <w:sz w:val="18"/>
                <w:szCs w:val="18"/>
              </w:rPr>
              <w:t>řizování nových bezpečných přechodů pro chodce a přejezdů pro cyklisty.</w:t>
            </w:r>
          </w:p>
          <w:p w:rsidR="00BA15D3" w:rsidRPr="00683834" w:rsidRDefault="00E50052"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M</w:t>
            </w:r>
            <w:r w:rsidR="00A97BA5" w:rsidRPr="00A97BA5">
              <w:rPr>
                <w:rFonts w:ascii="Calibri" w:hAnsi="Calibri"/>
                <w:sz w:val="18"/>
                <w:szCs w:val="18"/>
              </w:rPr>
              <w:t xml:space="preserve">imoúrovňová křížení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A97BA5"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Snížení využití automobilu zejména pro cesty na krátké vzdálenosti</w:t>
            </w:r>
          </w:p>
          <w:p w:rsidR="00A97BA5"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Snížení délek kolon</w:t>
            </w:r>
          </w:p>
          <w:p w:rsidR="00A97BA5"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Snížení tlaku na parkovací místa</w:t>
            </w:r>
          </w:p>
          <w:p w:rsidR="00A97BA5"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Navýšení počtu cestujících hromadnou dopravou</w:t>
            </w:r>
          </w:p>
          <w:p w:rsidR="00BA15D3" w:rsidRPr="00683834"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Snížení počtu dopravních nehod zejména v blízkosti nevyhovujících přechodů</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A97BA5"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Najít vhodná místa pro zkrácení cest v území </w:t>
            </w:r>
          </w:p>
          <w:p w:rsidR="00A97BA5"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Pasportizace míst, kde je možné vytvořit nové a pro nemotorovou dopravu výhodnější přechody pro chodce a přejezdy pro cyklisty</w:t>
            </w:r>
          </w:p>
          <w:p w:rsidR="00BA15D3" w:rsidRPr="00683834" w:rsidRDefault="00A97BA5" w:rsidP="00A97BA5">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V rozvojových projektech dbát na krátká propojení zdrojů a cílů pro nemotorou dopravu (např. bydlení a zastávky </w:t>
            </w:r>
            <w:r w:rsidR="0034208F">
              <w:rPr>
                <w:rFonts w:ascii="Calibri" w:hAnsi="Calibri"/>
                <w:sz w:val="18"/>
                <w:szCs w:val="18"/>
              </w:rPr>
              <w:t>V</w:t>
            </w:r>
            <w:r>
              <w:rPr>
                <w:rFonts w:ascii="Calibri" w:hAnsi="Calibri"/>
                <w:sz w:val="18"/>
                <w:szCs w:val="18"/>
              </w:rPr>
              <w:t>HD)</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E50052" w:rsidP="00130C9B">
            <w:pPr>
              <w:spacing w:after="0" w:line="240" w:lineRule="auto"/>
              <w:rPr>
                <w:rFonts w:ascii="Calibri" w:hAnsi="Calibri"/>
                <w:sz w:val="18"/>
                <w:szCs w:val="18"/>
              </w:rPr>
            </w:pPr>
            <w:r>
              <w:rPr>
                <w:rFonts w:ascii="Calibri" w:hAnsi="Calibri"/>
                <w:sz w:val="18"/>
                <w:szCs w:val="18"/>
              </w:rPr>
              <w:t>P</w:t>
            </w:r>
            <w:r w:rsidR="00A97BA5" w:rsidRPr="00A97BA5">
              <w:rPr>
                <w:rFonts w:ascii="Calibri" w:hAnsi="Calibri"/>
                <w:sz w:val="18"/>
                <w:szCs w:val="18"/>
              </w:rPr>
              <w:t>oč</w:t>
            </w:r>
            <w:r>
              <w:rPr>
                <w:rFonts w:ascii="Calibri" w:hAnsi="Calibri"/>
                <w:sz w:val="18"/>
                <w:szCs w:val="18"/>
              </w:rPr>
              <w:t>e</w:t>
            </w:r>
            <w:r w:rsidR="00A97BA5" w:rsidRPr="00A97BA5">
              <w:rPr>
                <w:rFonts w:ascii="Calibri" w:hAnsi="Calibri"/>
                <w:sz w:val="18"/>
                <w:szCs w:val="18"/>
              </w:rPr>
              <w:t xml:space="preserve">t segregovaných tras </w:t>
            </w:r>
            <w:r w:rsidR="00A97BA5">
              <w:rPr>
                <w:rFonts w:ascii="Calibri" w:hAnsi="Calibri"/>
                <w:sz w:val="18"/>
                <w:szCs w:val="18"/>
              </w:rPr>
              <w:t xml:space="preserve">(%) </w:t>
            </w:r>
            <w:r w:rsidR="00A97BA5" w:rsidRPr="00A97BA5">
              <w:rPr>
                <w:rFonts w:ascii="Calibri" w:hAnsi="Calibri"/>
                <w:sz w:val="18"/>
                <w:szCs w:val="18"/>
              </w:rPr>
              <w:t>plánovaného rozsahu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A97BA5" w:rsidP="00130C9B">
            <w:pPr>
              <w:spacing w:after="0" w:line="240" w:lineRule="auto"/>
              <w:jc w:val="center"/>
              <w:rPr>
                <w:rFonts w:ascii="Calibri" w:hAnsi="Calibri"/>
                <w:sz w:val="18"/>
                <w:szCs w:val="18"/>
              </w:rPr>
            </w:pPr>
            <w:r>
              <w:rPr>
                <w:rFonts w:ascii="Calibri" w:hAnsi="Calibri"/>
                <w:sz w:val="18"/>
                <w:szCs w:val="18"/>
              </w:rPr>
              <w:t>95</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A97BA5" w:rsidP="00130C9B">
            <w:pPr>
              <w:spacing w:after="0" w:line="240" w:lineRule="auto"/>
              <w:rPr>
                <w:rFonts w:ascii="Calibri" w:hAnsi="Calibri"/>
                <w:sz w:val="18"/>
                <w:szCs w:val="18"/>
              </w:rPr>
            </w:pPr>
            <w:r w:rsidRPr="00683834">
              <w:rPr>
                <w:rFonts w:ascii="Calibri" w:hAnsi="Calibri"/>
                <w:sz w:val="18"/>
                <w:szCs w:val="18"/>
              </w:rPr>
              <w:lastRenderedPageBreak/>
              <w:t xml:space="preserve">Způsob zjišťování: </w:t>
            </w:r>
            <w:r>
              <w:rPr>
                <w:rFonts w:ascii="Calibri" w:hAnsi="Calibri"/>
                <w:sz w:val="18"/>
                <w:szCs w:val="18"/>
              </w:rPr>
              <w:t>počet nově vybudovaných bezpečných řešení na stávající a navrhované dopravní infrastruktuře, zkrácení stávajících tras v území po zprůchodnění území, nová řešení v rámci rozvojových projektů</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A97BA5" w:rsidP="00130C9B">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 xml:space="preserve">snížení počtu dopravních nehod z důvodu nevhodného návrhu křížení nemotorové a ostatní dopravy, zvýšení prostupnosti stávající zástavby, navržená řešení v rozvojových lokalitách budou navržena s ohledem na krátké přístupové trasy k zastávkám </w:t>
            </w:r>
            <w:r w:rsidR="0034208F">
              <w:rPr>
                <w:rFonts w:ascii="Calibri" w:hAnsi="Calibri"/>
                <w:sz w:val="18"/>
                <w:szCs w:val="18"/>
              </w:rPr>
              <w:t>VHD</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683834" w:rsidRDefault="00A97BA5" w:rsidP="00130C9B">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w:t>
            </w:r>
            <w:r w:rsidRPr="00683834">
              <w:rPr>
                <w:rFonts w:cstheme="minorHAnsi"/>
                <w:sz w:val="18"/>
              </w:rPr>
              <w:t xml:space="preserve"> prezentace bude prováděna po získání relevantních údajů za ustálené časové období. Výsledky </w:t>
            </w:r>
            <w:r>
              <w:rPr>
                <w:rFonts w:cstheme="minorHAnsi"/>
                <w:sz w:val="18"/>
              </w:rPr>
              <w:t>bude nutné získat z nových projektů a počtu rekonstrukcí.</w:t>
            </w:r>
            <w:r w:rsidRPr="00683834">
              <w:rPr>
                <w:rFonts w:cstheme="minorHAnsi"/>
                <w:sz w:val="18"/>
              </w:rPr>
              <w:t xml:space="preserve"> Získané údaje budou představeny radě města</w:t>
            </w:r>
            <w:r>
              <w:rPr>
                <w:rFonts w:cstheme="minorHAnsi"/>
                <w:sz w:val="18"/>
              </w:rPr>
              <w:t xml:space="preserve"> </w:t>
            </w:r>
            <w:r w:rsidRPr="00683834">
              <w:rPr>
                <w:rFonts w:cstheme="minorHAnsi"/>
                <w:sz w:val="18"/>
              </w:rPr>
              <w:t xml:space="preserve">a veřejnosti mohou být prezentovány jako informace </w:t>
            </w:r>
            <w:r>
              <w:rPr>
                <w:rFonts w:cstheme="minorHAnsi"/>
                <w:sz w:val="18"/>
              </w:rPr>
              <w:t>uvedené ve sdělovacích prostředcích či na informačních webech</w:t>
            </w:r>
            <w:r w:rsidRPr="00683834">
              <w:rPr>
                <w:rFonts w:cstheme="minorHAnsi"/>
                <w:sz w:val="18"/>
              </w:rPr>
              <w:t>.</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BA15D3"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A97BA5" w:rsidRPr="00683834">
              <w:rPr>
                <w:rFonts w:ascii="Calibri" w:hAnsi="Calibri"/>
                <w:sz w:val="18"/>
                <w:szCs w:val="18"/>
              </w:rPr>
              <w:t> Rozpočet města</w:t>
            </w:r>
            <w:r w:rsidR="00A97BA5">
              <w:rPr>
                <w:rFonts w:ascii="Calibri" w:hAnsi="Calibri"/>
                <w:sz w:val="18"/>
                <w:szCs w:val="18"/>
              </w:rPr>
              <w:t xml:space="preserve"> České Budějovice, Jihočeského kraje, dotační tituly</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A97BA5" w:rsidRPr="00683834">
              <w:rPr>
                <w:rFonts w:ascii="Calibri" w:hAnsi="Calibri"/>
                <w:sz w:val="18"/>
                <w:szCs w:val="18"/>
              </w:rPr>
              <w:t>Zastupitelstvo města</w:t>
            </w:r>
            <w:r w:rsidR="00A97BA5">
              <w:rPr>
                <w:rFonts w:ascii="Calibri" w:hAnsi="Calibri"/>
                <w:sz w:val="18"/>
                <w:szCs w:val="18"/>
              </w:rPr>
              <w:t xml:space="preserve"> České Budějovice</w:t>
            </w:r>
          </w:p>
        </w:tc>
      </w:tr>
      <w:tr w:rsidR="00BA15D3"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A15D3" w:rsidRPr="00D85EE8" w:rsidRDefault="003B7C73" w:rsidP="00130C9B">
            <w:pPr>
              <w:spacing w:line="240" w:lineRule="auto"/>
              <w:rPr>
                <w:rFonts w:ascii="Calibri" w:hAnsi="Calibri"/>
                <w:sz w:val="18"/>
                <w:szCs w:val="18"/>
              </w:rPr>
            </w:pPr>
            <w:r>
              <w:rPr>
                <w:rFonts w:ascii="Calibri" w:hAnsi="Calibri"/>
                <w:sz w:val="18"/>
                <w:szCs w:val="18"/>
              </w:rPr>
              <w:t>MAGISTRÁT MĚSTA ČESKÉ BUDĚJOVICE</w:t>
            </w:r>
            <w:r w:rsidR="00A97BA5">
              <w:rPr>
                <w:rFonts w:ascii="Calibri" w:hAnsi="Calibri"/>
                <w:sz w:val="18"/>
                <w:szCs w:val="18"/>
              </w:rPr>
              <w:t>ČB</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957B86">
              <w:rPr>
                <w:rFonts w:ascii="Calibri" w:hAnsi="Calibri"/>
                <w:b/>
                <w:bCs/>
                <w:szCs w:val="18"/>
              </w:rPr>
              <w:t>5</w:t>
            </w:r>
            <w:r w:rsidRPr="00683834">
              <w:rPr>
                <w:rFonts w:ascii="Calibri" w:hAnsi="Calibri"/>
                <w:b/>
                <w:bCs/>
                <w:szCs w:val="18"/>
              </w:rPr>
              <w:t>-</w:t>
            </w:r>
            <w:r w:rsidR="004442B0">
              <w:rPr>
                <w:rFonts w:ascii="Calibri" w:hAnsi="Calibri"/>
                <w:b/>
                <w:bCs/>
                <w:szCs w:val="18"/>
              </w:rPr>
              <w:t>1</w:t>
            </w:r>
            <w:r w:rsidR="009611F1">
              <w:rPr>
                <w:rFonts w:ascii="Calibri" w:hAnsi="Calibri"/>
                <w:b/>
                <w:bCs/>
                <w:szCs w:val="18"/>
              </w:rPr>
              <w:t>3</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BA15D3" w:rsidP="00130C9B">
            <w:pPr>
              <w:spacing w:line="240" w:lineRule="auto"/>
            </w:pPr>
            <w:r w:rsidRPr="008806C4">
              <w:t>Rozvoj a podpora cyklistické a pěší dopravy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5</w:t>
            </w:r>
            <w:r>
              <w:rPr>
                <w:rFonts w:ascii="Calibri" w:hAnsi="Calibri"/>
                <w:b/>
                <w:sz w:val="18"/>
                <w:szCs w:val="18"/>
              </w:rPr>
              <w:t>-</w:t>
            </w:r>
            <w:r w:rsidR="004442B0">
              <w:rPr>
                <w:rFonts w:ascii="Calibri" w:hAnsi="Calibri"/>
                <w:b/>
                <w:sz w:val="18"/>
                <w:szCs w:val="18"/>
              </w:rPr>
              <w:t>1</w:t>
            </w:r>
            <w:r w:rsidR="009611F1">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4442B0" w:rsidP="00130C9B">
            <w:pPr>
              <w:spacing w:line="240" w:lineRule="auto"/>
              <w:rPr>
                <w:b/>
              </w:rPr>
            </w:pPr>
            <w:r w:rsidRPr="004442B0">
              <w:rPr>
                <w:b/>
              </w:rPr>
              <w:t>Cenová politika parkování pro ekologická vozidla</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15D3" w:rsidRPr="00E50052" w:rsidRDefault="008F0E16" w:rsidP="008F0E16">
            <w:pPr>
              <w:contextualSpacing/>
              <w:rPr>
                <w:sz w:val="20"/>
                <w:szCs w:val="20"/>
              </w:rPr>
            </w:pPr>
            <w:r w:rsidRPr="00E50052">
              <w:rPr>
                <w:sz w:val="20"/>
                <w:szCs w:val="20"/>
              </w:rPr>
              <w:t xml:space="preserve">Cílem tohoto opatření je preference ekologických vozidel, která méně zatěžují životní prostředí než vozidla s klasickým pohonem. Pro tato vozidla by měl být zvýhodněný tarif na placených parkovacích místech.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F0E16" w:rsidRPr="008F0E16" w:rsidRDefault="00A65BDF" w:rsidP="008F0E16">
            <w:pPr>
              <w:pStyle w:val="Odstavecseseznamem"/>
              <w:numPr>
                <w:ilvl w:val="0"/>
                <w:numId w:val="2"/>
              </w:numPr>
              <w:spacing w:after="0" w:line="240" w:lineRule="auto"/>
              <w:rPr>
                <w:rFonts w:ascii="Calibri" w:hAnsi="Calibri"/>
                <w:sz w:val="18"/>
                <w:szCs w:val="18"/>
              </w:rPr>
            </w:pPr>
            <w:r>
              <w:rPr>
                <w:rFonts w:ascii="Calibri" w:hAnsi="Calibri"/>
                <w:sz w:val="18"/>
                <w:szCs w:val="18"/>
              </w:rPr>
              <w:t>C</w:t>
            </w:r>
            <w:r w:rsidR="008F0E16" w:rsidRPr="008F0E16">
              <w:rPr>
                <w:rFonts w:ascii="Calibri" w:hAnsi="Calibri"/>
                <w:sz w:val="18"/>
                <w:szCs w:val="18"/>
              </w:rPr>
              <w:t>enová politika parkování pro ekologická vozidla</w:t>
            </w:r>
          </w:p>
          <w:p w:rsidR="00BA15D3" w:rsidRPr="008F0E16" w:rsidRDefault="00A65BDF" w:rsidP="008F0E16">
            <w:pPr>
              <w:pStyle w:val="Odstavecseseznamem"/>
              <w:numPr>
                <w:ilvl w:val="0"/>
                <w:numId w:val="2"/>
              </w:numPr>
              <w:spacing w:after="40" w:line="240" w:lineRule="auto"/>
              <w:rPr>
                <w:rFonts w:ascii="Calibri" w:hAnsi="Calibri"/>
                <w:sz w:val="18"/>
                <w:szCs w:val="18"/>
              </w:rPr>
            </w:pPr>
            <w:r>
              <w:rPr>
                <w:rFonts w:ascii="Calibri" w:hAnsi="Calibri"/>
                <w:sz w:val="18"/>
                <w:szCs w:val="18"/>
              </w:rPr>
              <w:t>B</w:t>
            </w:r>
            <w:r w:rsidR="008F0E16" w:rsidRPr="008F0E16">
              <w:rPr>
                <w:rFonts w:ascii="Calibri" w:hAnsi="Calibri"/>
                <w:sz w:val="18"/>
                <w:szCs w:val="18"/>
              </w:rPr>
              <w:t>udování dobíjecích stanic pro elektromobily</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683834" w:rsidRDefault="008F0E16" w:rsidP="00130C9B">
            <w:pPr>
              <w:pStyle w:val="Odstavecseseznamem"/>
              <w:numPr>
                <w:ilvl w:val="0"/>
                <w:numId w:val="2"/>
              </w:numPr>
              <w:spacing w:after="0" w:line="240" w:lineRule="auto"/>
              <w:rPr>
                <w:rFonts w:ascii="Calibri" w:hAnsi="Calibri"/>
                <w:sz w:val="18"/>
                <w:szCs w:val="18"/>
              </w:rPr>
            </w:pPr>
            <w:r>
              <w:rPr>
                <w:rFonts w:ascii="Calibri" w:hAnsi="Calibri"/>
                <w:sz w:val="18"/>
                <w:szCs w:val="18"/>
              </w:rPr>
              <w:t>Zvýšení počtu ekologických vozidel má pozitivní vliv na životní prostředí ve městě</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8F0E16" w:rsidRDefault="008F0E16" w:rsidP="008F0E16">
            <w:pPr>
              <w:pStyle w:val="Odstavecseseznamem"/>
              <w:numPr>
                <w:ilvl w:val="0"/>
                <w:numId w:val="2"/>
              </w:numPr>
              <w:spacing w:after="0" w:line="240" w:lineRule="auto"/>
              <w:rPr>
                <w:rFonts w:ascii="Calibri" w:hAnsi="Calibri"/>
                <w:sz w:val="18"/>
                <w:szCs w:val="18"/>
              </w:rPr>
            </w:pPr>
            <w:r>
              <w:rPr>
                <w:rFonts w:ascii="Calibri" w:hAnsi="Calibri"/>
                <w:sz w:val="18"/>
                <w:szCs w:val="18"/>
              </w:rPr>
              <w:t>Nastavení vhodné cenové politiky pro tato vozidla</w:t>
            </w:r>
          </w:p>
          <w:p w:rsidR="00BA15D3" w:rsidRPr="00683834" w:rsidRDefault="008F0E16" w:rsidP="008F0E16">
            <w:pPr>
              <w:pStyle w:val="Odstavecseseznamem"/>
              <w:numPr>
                <w:ilvl w:val="0"/>
                <w:numId w:val="2"/>
              </w:numPr>
              <w:spacing w:after="0" w:line="240" w:lineRule="auto"/>
              <w:rPr>
                <w:rFonts w:ascii="Calibri" w:hAnsi="Calibri"/>
                <w:sz w:val="18"/>
                <w:szCs w:val="18"/>
              </w:rPr>
            </w:pPr>
            <w:r>
              <w:rPr>
                <w:rFonts w:ascii="Calibri" w:hAnsi="Calibri"/>
                <w:sz w:val="18"/>
                <w:szCs w:val="18"/>
              </w:rPr>
              <w:t>Budování nabíjecích stanic pro elektromobily</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8F0E16" w:rsidP="00130C9B">
            <w:pPr>
              <w:spacing w:after="0" w:line="240" w:lineRule="auto"/>
              <w:rPr>
                <w:rFonts w:ascii="Calibri" w:hAnsi="Calibri"/>
                <w:sz w:val="18"/>
                <w:szCs w:val="18"/>
              </w:rPr>
            </w:pPr>
            <w:r w:rsidRPr="008F0E16">
              <w:rPr>
                <w:rFonts w:ascii="Calibri" w:hAnsi="Calibri"/>
                <w:sz w:val="18"/>
                <w:szCs w:val="18"/>
              </w:rPr>
              <w:t xml:space="preserve">počet registrovaných ekologických </w:t>
            </w:r>
            <w:r w:rsidR="00A65BDF">
              <w:rPr>
                <w:rFonts w:ascii="Calibri" w:hAnsi="Calibri"/>
                <w:sz w:val="18"/>
                <w:szCs w:val="18"/>
              </w:rPr>
              <w:t xml:space="preserve">vozidel </w:t>
            </w:r>
            <w:r>
              <w:rPr>
                <w:rFonts w:ascii="Calibri" w:hAnsi="Calibri"/>
                <w:sz w:val="18"/>
                <w:szCs w:val="18"/>
              </w:rPr>
              <w:t>(</w:t>
            </w:r>
            <w:r w:rsidRPr="008F0E16">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8F0E16" w:rsidP="00130C9B">
            <w:pPr>
              <w:spacing w:after="0" w:line="240" w:lineRule="auto"/>
              <w:jc w:val="center"/>
              <w:rPr>
                <w:rFonts w:ascii="Calibri" w:hAnsi="Calibri"/>
                <w:sz w:val="18"/>
                <w:szCs w:val="18"/>
              </w:rPr>
            </w:pPr>
            <w:r>
              <w:rPr>
                <w:rFonts w:ascii="Calibri" w:hAnsi="Calibri"/>
                <w:sz w:val="18"/>
                <w:szCs w:val="18"/>
              </w:rPr>
              <w:t>10</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8F0E16" w:rsidP="00130C9B">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počet ekologických vozidel lze zjistit z registru vozidel, případně ze statistik prodejců vozidel.</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8F0E16" w:rsidP="00130C9B">
            <w:pPr>
              <w:spacing w:after="0" w:line="240" w:lineRule="auto"/>
              <w:rPr>
                <w:rFonts w:ascii="Calibri" w:hAnsi="Calibri"/>
                <w:sz w:val="18"/>
                <w:szCs w:val="18"/>
              </w:rPr>
            </w:pPr>
            <w:r w:rsidRPr="00683834">
              <w:rPr>
                <w:rFonts w:ascii="Calibri" w:hAnsi="Calibri"/>
                <w:sz w:val="18"/>
                <w:szCs w:val="18"/>
              </w:rPr>
              <w:t>Očekávaný vývoj:</w:t>
            </w:r>
            <w:r>
              <w:rPr>
                <w:rFonts w:ascii="Calibri" w:hAnsi="Calibri"/>
                <w:sz w:val="18"/>
                <w:szCs w:val="18"/>
              </w:rPr>
              <w:t xml:space="preserve"> lze očekávat stále více ekologických vozidel provozovaných na komunikační síti. Je otázkou, jaký pohon tato vozidla budou využívat. Nabídka zvýhodněného parkování zcela jistě přesvědčí řadu občanů, kteří využívají vozidlo pro cesty do města, k pořízení ekologického vozidla. </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683834" w:rsidRDefault="008F0E16" w:rsidP="00130C9B">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změn</w:t>
            </w:r>
            <w:r w:rsidR="00A65BDF">
              <w:rPr>
                <w:rFonts w:cstheme="minorHAnsi"/>
                <w:sz w:val="18"/>
              </w:rPr>
              <w:t>y</w:t>
            </w:r>
            <w:r>
              <w:rPr>
                <w:rFonts w:cstheme="minorHAnsi"/>
                <w:sz w:val="18"/>
              </w:rPr>
              <w:t xml:space="preserve"> indikátorů bude prezentován</w:t>
            </w:r>
            <w:r w:rsidR="00A65BDF">
              <w:rPr>
                <w:rFonts w:cstheme="minorHAnsi"/>
                <w:sz w:val="18"/>
              </w:rPr>
              <w:t>y</w:t>
            </w:r>
            <w:r>
              <w:rPr>
                <w:rFonts w:cstheme="minorHAnsi"/>
                <w:sz w:val="18"/>
              </w:rPr>
              <w:t xml:space="preserve"> radě města České Budějovice, která stanovuj</w:t>
            </w:r>
            <w:r w:rsidR="00A65BDF">
              <w:rPr>
                <w:rFonts w:cstheme="minorHAnsi"/>
                <w:sz w:val="18"/>
              </w:rPr>
              <w:t>e</w:t>
            </w:r>
            <w:r>
              <w:rPr>
                <w:rFonts w:cstheme="minorHAnsi"/>
                <w:sz w:val="18"/>
              </w:rPr>
              <w:t xml:space="preserve"> tarifní politiku parkování.</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lastRenderedPageBreak/>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BA15D3"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8F0E16" w:rsidRPr="00683834">
              <w:rPr>
                <w:rFonts w:ascii="Calibri" w:hAnsi="Calibri"/>
                <w:sz w:val="18"/>
                <w:szCs w:val="18"/>
              </w:rPr>
              <w:t>Rozpočet města</w:t>
            </w:r>
            <w:r w:rsidR="008F0E16">
              <w:rPr>
                <w:rFonts w:ascii="Calibri" w:hAnsi="Calibri"/>
                <w:sz w:val="18"/>
                <w:szCs w:val="18"/>
              </w:rPr>
              <w:t xml:space="preserve"> České Budějovice</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8F0E16" w:rsidRPr="00683834">
              <w:rPr>
                <w:rFonts w:ascii="Calibri" w:hAnsi="Calibri"/>
                <w:sz w:val="18"/>
                <w:szCs w:val="18"/>
              </w:rPr>
              <w:t> Zastupitelstvo města</w:t>
            </w:r>
            <w:r w:rsidR="008F0E16">
              <w:rPr>
                <w:rFonts w:ascii="Calibri" w:hAnsi="Calibri"/>
                <w:sz w:val="18"/>
                <w:szCs w:val="18"/>
              </w:rPr>
              <w:t xml:space="preserve"> České Budějovice</w:t>
            </w:r>
          </w:p>
        </w:tc>
      </w:tr>
      <w:tr w:rsidR="00BA15D3"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A15D3" w:rsidRPr="00D85EE8" w:rsidRDefault="008F0E16" w:rsidP="00130C9B">
            <w:pPr>
              <w:spacing w:line="240" w:lineRule="auto"/>
              <w:rPr>
                <w:rFonts w:ascii="Calibri" w:hAnsi="Calibri"/>
                <w:sz w:val="18"/>
                <w:szCs w:val="18"/>
              </w:rPr>
            </w:pPr>
            <w:r>
              <w:rPr>
                <w:rFonts w:ascii="Calibri" w:hAnsi="Calibri"/>
                <w:sz w:val="18"/>
                <w:szCs w:val="18"/>
              </w:rPr>
              <w:t> </w:t>
            </w:r>
            <w:r w:rsidRPr="00D85EE8">
              <w:rPr>
                <w:rFonts w:ascii="Calibri" w:hAnsi="Calibri"/>
                <w:sz w:val="18"/>
                <w:szCs w:val="18"/>
              </w:rPr>
              <w:t xml:space="preserve">vedoucí odboru dopravy </w:t>
            </w:r>
            <w:r w:rsidR="003B7C73">
              <w:rPr>
                <w:rFonts w:ascii="Calibri" w:hAnsi="Calibri"/>
                <w:sz w:val="18"/>
                <w:szCs w:val="18"/>
              </w:rPr>
              <w:t>MAGISTRÁT MĚSTA</w:t>
            </w:r>
            <w:r>
              <w:rPr>
                <w:rFonts w:ascii="Calibri" w:hAnsi="Calibri"/>
                <w:sz w:val="18"/>
                <w:szCs w:val="18"/>
              </w:rPr>
              <w:t xml:space="preserve"> České Budějovice</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957B86">
              <w:rPr>
                <w:rFonts w:ascii="Calibri" w:hAnsi="Calibri"/>
                <w:b/>
                <w:bCs/>
                <w:szCs w:val="18"/>
              </w:rPr>
              <w:t>6</w:t>
            </w:r>
            <w:r w:rsidRPr="00683834">
              <w:rPr>
                <w:rFonts w:ascii="Calibri" w:hAnsi="Calibri"/>
                <w:b/>
                <w:bCs/>
                <w:szCs w:val="18"/>
              </w:rPr>
              <w:t>-</w:t>
            </w:r>
            <w:r w:rsidR="00D514EE">
              <w:rPr>
                <w:rFonts w:ascii="Calibri" w:hAnsi="Calibri"/>
                <w:b/>
                <w:bCs/>
                <w:szCs w:val="18"/>
              </w:rPr>
              <w:t>1</w:t>
            </w:r>
            <w:r w:rsidR="003E7062">
              <w:rPr>
                <w:rFonts w:ascii="Calibri" w:hAnsi="Calibri"/>
                <w:b/>
                <w:bCs/>
                <w:szCs w:val="18"/>
              </w:rPr>
              <w:t>4</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514EE" w:rsidP="00130C9B">
            <w:pPr>
              <w:spacing w:line="240" w:lineRule="auto"/>
            </w:pPr>
            <w:r w:rsidRPr="00D514EE">
              <w:t>Podpora sdílené dopravy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6</w:t>
            </w:r>
            <w:r>
              <w:rPr>
                <w:rFonts w:ascii="Calibri" w:hAnsi="Calibri"/>
                <w:b/>
                <w:sz w:val="18"/>
                <w:szCs w:val="18"/>
              </w:rPr>
              <w:t>-</w:t>
            </w:r>
            <w:r w:rsidR="00EC769D">
              <w:rPr>
                <w:rFonts w:ascii="Calibri" w:hAnsi="Calibri"/>
                <w:b/>
                <w:sz w:val="18"/>
                <w:szCs w:val="18"/>
              </w:rPr>
              <w:t>1</w:t>
            </w:r>
            <w:r w:rsidR="00821FC5">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514EE" w:rsidP="00130C9B">
            <w:pPr>
              <w:spacing w:line="240" w:lineRule="auto"/>
              <w:rPr>
                <w:b/>
              </w:rPr>
            </w:pPr>
            <w:r w:rsidRPr="00D514EE">
              <w:rPr>
                <w:b/>
              </w:rPr>
              <w:t>Rozvoj systému městský kol - bikesharing</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15D3" w:rsidRPr="00821FC5" w:rsidRDefault="00D514EE" w:rsidP="00D514EE">
            <w:pPr>
              <w:contextualSpacing/>
              <w:rPr>
                <w:sz w:val="20"/>
                <w:szCs w:val="20"/>
              </w:rPr>
            </w:pPr>
            <w:r w:rsidRPr="00821FC5">
              <w:rPr>
                <w:sz w:val="20"/>
                <w:szCs w:val="20"/>
              </w:rPr>
              <w:t>Možnost zapůjčení jízdního kola na začátku cesty a vrácení na konci cesty je jedním z možných způsobů, jak zvýšit poptávku po cyklistické dopravě ve městě. Cílem je dostatečné pokrytí města z hlediska míst, kde je možné si jízdní kolo vyzvednout a vrátit. Tento systém je většinou provozován soukromou společností a je v jejím zájmu systém co nejvíce rozšířit. Město může pomoci poskytnutím prostor pro umístění stojanů s koly a zajistit podporu pro propagaci systému.</w:t>
            </w:r>
            <w:r w:rsidR="00BA15D3" w:rsidRPr="00821FC5">
              <w:rPr>
                <w:sz w:val="20"/>
                <w:szCs w:val="20"/>
              </w:rPr>
              <w:t xml:space="preserve">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683834" w:rsidRDefault="00D514EE" w:rsidP="00130C9B">
            <w:pPr>
              <w:pStyle w:val="Odstavecseseznamem"/>
              <w:numPr>
                <w:ilvl w:val="0"/>
                <w:numId w:val="2"/>
              </w:numPr>
              <w:spacing w:after="0" w:line="240" w:lineRule="auto"/>
              <w:rPr>
                <w:rFonts w:ascii="Calibri" w:hAnsi="Calibri"/>
                <w:sz w:val="18"/>
                <w:szCs w:val="18"/>
              </w:rPr>
            </w:pPr>
            <w:r w:rsidRPr="00D514EE">
              <w:rPr>
                <w:rFonts w:ascii="Calibri" w:hAnsi="Calibri"/>
                <w:sz w:val="18"/>
                <w:szCs w:val="18"/>
              </w:rPr>
              <w:t xml:space="preserve">Zřízení systému bikesharing a jeho rozšiřování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514EE" w:rsidRDefault="00D514EE" w:rsidP="00D514EE">
            <w:pPr>
              <w:pStyle w:val="Odstavecseseznamem"/>
              <w:numPr>
                <w:ilvl w:val="0"/>
                <w:numId w:val="2"/>
              </w:numPr>
              <w:spacing w:after="0" w:line="240" w:lineRule="auto"/>
              <w:rPr>
                <w:rFonts w:ascii="Calibri" w:hAnsi="Calibri"/>
                <w:sz w:val="18"/>
                <w:szCs w:val="18"/>
              </w:rPr>
            </w:pPr>
            <w:r>
              <w:rPr>
                <w:rFonts w:ascii="Calibri" w:hAnsi="Calibri"/>
                <w:sz w:val="18"/>
                <w:szCs w:val="18"/>
              </w:rPr>
              <w:t>Zvýšení modal splitu ve prospěch udržitelné dopravy</w:t>
            </w:r>
          </w:p>
          <w:p w:rsidR="00D514EE" w:rsidRDefault="00D514EE" w:rsidP="00D514EE">
            <w:pPr>
              <w:pStyle w:val="Odstavecseseznamem"/>
              <w:numPr>
                <w:ilvl w:val="0"/>
                <w:numId w:val="2"/>
              </w:numPr>
              <w:spacing w:after="0" w:line="240" w:lineRule="auto"/>
              <w:rPr>
                <w:rFonts w:ascii="Calibri" w:hAnsi="Calibri"/>
                <w:sz w:val="18"/>
                <w:szCs w:val="18"/>
              </w:rPr>
            </w:pPr>
            <w:r>
              <w:rPr>
                <w:rFonts w:ascii="Calibri" w:hAnsi="Calibri"/>
                <w:sz w:val="18"/>
                <w:szCs w:val="18"/>
              </w:rPr>
              <w:t>Snížení počtu cest automobilem po městě</w:t>
            </w:r>
          </w:p>
          <w:p w:rsidR="00BA15D3" w:rsidRPr="00683834" w:rsidRDefault="00D514EE" w:rsidP="00D514EE">
            <w:pPr>
              <w:pStyle w:val="Odstavecseseznamem"/>
              <w:numPr>
                <w:ilvl w:val="0"/>
                <w:numId w:val="2"/>
              </w:numPr>
              <w:spacing w:after="0" w:line="240" w:lineRule="auto"/>
              <w:rPr>
                <w:rFonts w:ascii="Calibri" w:hAnsi="Calibri"/>
                <w:sz w:val="18"/>
                <w:szCs w:val="18"/>
              </w:rPr>
            </w:pPr>
            <w:r>
              <w:rPr>
                <w:rFonts w:ascii="Calibri" w:hAnsi="Calibri"/>
                <w:sz w:val="18"/>
                <w:szCs w:val="18"/>
              </w:rPr>
              <w:t>Zlepšení stavu životního prostředí</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D514EE" w:rsidRDefault="00D514EE" w:rsidP="00D514EE">
            <w:pPr>
              <w:pStyle w:val="Odstavecseseznamem"/>
              <w:numPr>
                <w:ilvl w:val="0"/>
                <w:numId w:val="2"/>
              </w:numPr>
              <w:spacing w:after="0" w:line="240" w:lineRule="auto"/>
              <w:rPr>
                <w:rFonts w:ascii="Calibri" w:hAnsi="Calibri"/>
                <w:sz w:val="18"/>
                <w:szCs w:val="18"/>
              </w:rPr>
            </w:pPr>
            <w:r>
              <w:rPr>
                <w:rFonts w:ascii="Calibri" w:hAnsi="Calibri"/>
                <w:sz w:val="18"/>
                <w:szCs w:val="18"/>
              </w:rPr>
              <w:t>Podpora zřizování stojanů s koly</w:t>
            </w:r>
          </w:p>
          <w:p w:rsidR="00D514EE" w:rsidRDefault="00D514EE" w:rsidP="00D514EE">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Umístění na atraktivních místech </w:t>
            </w:r>
          </w:p>
          <w:p w:rsidR="00D514EE" w:rsidRDefault="00D514EE" w:rsidP="00D514EE">
            <w:pPr>
              <w:pStyle w:val="Odstavecseseznamem"/>
              <w:numPr>
                <w:ilvl w:val="0"/>
                <w:numId w:val="2"/>
              </w:numPr>
              <w:spacing w:after="0" w:line="240" w:lineRule="auto"/>
              <w:rPr>
                <w:rFonts w:ascii="Calibri" w:hAnsi="Calibri"/>
                <w:sz w:val="18"/>
                <w:szCs w:val="18"/>
              </w:rPr>
            </w:pPr>
            <w:r>
              <w:rPr>
                <w:rFonts w:ascii="Calibri" w:hAnsi="Calibri"/>
                <w:sz w:val="18"/>
                <w:szCs w:val="18"/>
              </w:rPr>
              <w:t>Dostatečná propagace projektu</w:t>
            </w:r>
          </w:p>
          <w:p w:rsidR="00BA15D3" w:rsidRPr="00683834" w:rsidRDefault="00D514EE" w:rsidP="00D514EE">
            <w:pPr>
              <w:pStyle w:val="Odstavecseseznamem"/>
              <w:numPr>
                <w:ilvl w:val="0"/>
                <w:numId w:val="2"/>
              </w:numPr>
              <w:spacing w:after="0" w:line="240" w:lineRule="auto"/>
              <w:rPr>
                <w:rFonts w:ascii="Calibri" w:hAnsi="Calibri"/>
                <w:sz w:val="18"/>
                <w:szCs w:val="18"/>
              </w:rPr>
            </w:pPr>
            <w:r>
              <w:rPr>
                <w:rFonts w:ascii="Calibri" w:hAnsi="Calibri"/>
                <w:sz w:val="18"/>
                <w:szCs w:val="18"/>
              </w:rPr>
              <w:t>Příznivá cenová politika, jednoduchost registrace a výpůjčky</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261626" w:rsidP="00261626">
            <w:pPr>
              <w:spacing w:after="0" w:line="240" w:lineRule="auto"/>
              <w:rPr>
                <w:rFonts w:ascii="Calibri" w:hAnsi="Calibri"/>
                <w:sz w:val="18"/>
                <w:szCs w:val="18"/>
              </w:rPr>
            </w:pPr>
            <w:r w:rsidRPr="00261626">
              <w:rPr>
                <w:rFonts w:ascii="Calibri" w:hAnsi="Calibri"/>
                <w:sz w:val="18"/>
                <w:szCs w:val="18"/>
              </w:rPr>
              <w:t xml:space="preserve">podíl cyklistů na dělbě přepravní práce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261626" w:rsidP="00130C9B">
            <w:pPr>
              <w:spacing w:after="0" w:line="240" w:lineRule="auto"/>
              <w:jc w:val="center"/>
              <w:rPr>
                <w:rFonts w:ascii="Calibri" w:hAnsi="Calibri"/>
                <w:sz w:val="18"/>
                <w:szCs w:val="18"/>
              </w:rPr>
            </w:pPr>
            <w:r>
              <w:rPr>
                <w:rFonts w:ascii="Calibri" w:hAnsi="Calibri"/>
                <w:sz w:val="18"/>
                <w:szCs w:val="18"/>
              </w:rPr>
              <w:t>10</w:t>
            </w:r>
          </w:p>
        </w:tc>
      </w:tr>
      <w:tr w:rsidR="00261626"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61626" w:rsidRDefault="00261626" w:rsidP="00261626">
            <w:pPr>
              <w:spacing w:after="0" w:line="240" w:lineRule="auto"/>
              <w:rPr>
                <w:rFonts w:ascii="Calibri" w:hAnsi="Calibri"/>
                <w:sz w:val="18"/>
                <w:szCs w:val="18"/>
              </w:rPr>
            </w:pPr>
            <w:r w:rsidRPr="00261626">
              <w:rPr>
                <w:rFonts w:ascii="Calibri" w:hAnsi="Calibri"/>
                <w:sz w:val="18"/>
                <w:szCs w:val="18"/>
              </w:rPr>
              <w:t xml:space="preserve">využití systému bikesharingu </w:t>
            </w:r>
            <w:r>
              <w:rPr>
                <w:rFonts w:ascii="Calibri" w:hAnsi="Calibri"/>
                <w:sz w:val="18"/>
                <w:szCs w:val="18"/>
              </w:rPr>
              <w:t>(%)</w:t>
            </w:r>
            <w:r w:rsidRPr="00261626">
              <w:rPr>
                <w:rFonts w:ascii="Calibri" w:hAnsi="Calibri"/>
                <w:sz w:val="18"/>
                <w:szCs w:val="18"/>
              </w:rPr>
              <w:t xml:space="preserve"> kapacity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1626" w:rsidRDefault="00261626"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61626" w:rsidRDefault="00261626" w:rsidP="00130C9B">
            <w:pPr>
              <w:spacing w:after="0" w:line="240" w:lineRule="auto"/>
              <w:jc w:val="center"/>
              <w:rPr>
                <w:rFonts w:ascii="Calibri" w:hAnsi="Calibri"/>
                <w:sz w:val="18"/>
                <w:szCs w:val="18"/>
              </w:rPr>
            </w:pPr>
            <w:r>
              <w:rPr>
                <w:rFonts w:ascii="Calibri" w:hAnsi="Calibri"/>
                <w:sz w:val="18"/>
                <w:szCs w:val="18"/>
              </w:rPr>
              <w:t>95</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D514EE" w:rsidP="00130C9B">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provozovatel služby má data o počtu vypůjčených kol, o jejich pohybu po městě a místě výdeje a odevzdání. Pokud bude ve městě více provozovatelů, bylo by dobré pro vyhodnocení údajů za celé město předávat jednotlivé údaje koordinátorovi mobility, který bude vydávat celkové statistiky za město České Budějovice.</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D514EE" w:rsidP="00130C9B">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s rozšířením této služby očekáváme zvýšení počtu uživatelů a i provozovatelů.</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683834" w:rsidRDefault="00D514EE" w:rsidP="00130C9B">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prezentace indikátorů zjištěných na základě dat provozovatelů bude jako informace přednesena radě města České Budějovice. Vzhledem k tomu, že se bude zřejmě jednat o soukromé podnikání, bude prezentace pouze informativní a bude dále využívána pro propagaci tohoto systému na informačních webech města a v různých kampaních na podporu cyklistické dopravy.</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BA15D3"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lastRenderedPageBreak/>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211640">
              <w:rPr>
                <w:rFonts w:ascii="Calibri" w:hAnsi="Calibri"/>
                <w:sz w:val="18"/>
                <w:szCs w:val="18"/>
              </w:rPr>
              <w:t>Soukromé investsice</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D514EE"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514EE" w:rsidRPr="00683834" w:rsidRDefault="00D514EE" w:rsidP="00D514EE">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514EE" w:rsidRPr="00683834" w:rsidRDefault="00D514EE" w:rsidP="00D514EE">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D514EE" w:rsidRPr="00683834" w:rsidRDefault="00D514EE" w:rsidP="00D514EE">
            <w:pPr>
              <w:spacing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Budějovice – podpora systému</w:t>
            </w:r>
          </w:p>
        </w:tc>
      </w:tr>
      <w:tr w:rsidR="00821FC5"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821FC5" w:rsidRPr="00683834" w:rsidRDefault="00821FC5" w:rsidP="00821FC5">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821FC5" w:rsidRPr="00683834" w:rsidRDefault="00821FC5" w:rsidP="00821FC5">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821FC5" w:rsidRPr="00683834" w:rsidRDefault="00821FC5" w:rsidP="00821FC5">
            <w:pPr>
              <w:spacing w:line="240" w:lineRule="auto"/>
              <w:rPr>
                <w:rFonts w:ascii="Calibri" w:hAnsi="Calibri"/>
                <w:sz w:val="18"/>
                <w:szCs w:val="18"/>
              </w:rPr>
            </w:pPr>
            <w:r w:rsidRPr="00683834">
              <w:rPr>
                <w:rFonts w:ascii="Calibri" w:hAnsi="Calibri"/>
                <w:sz w:val="18"/>
                <w:szCs w:val="18"/>
              </w:rPr>
              <w:t> </w:t>
            </w:r>
            <w:r w:rsidR="00601EF5">
              <w:rPr>
                <w:rFonts w:ascii="Calibri" w:hAnsi="Calibri"/>
                <w:sz w:val="18"/>
                <w:szCs w:val="18"/>
              </w:rPr>
              <w:t>Soukromí</w:t>
            </w:r>
            <w:r>
              <w:rPr>
                <w:rFonts w:ascii="Calibri" w:hAnsi="Calibri"/>
                <w:sz w:val="18"/>
                <w:szCs w:val="18"/>
              </w:rPr>
              <w:t xml:space="preserve"> sektor</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sidR="00957B86">
              <w:rPr>
                <w:rFonts w:ascii="Calibri" w:hAnsi="Calibri"/>
                <w:b/>
                <w:bCs/>
                <w:szCs w:val="18"/>
              </w:rPr>
              <w:t>6</w:t>
            </w:r>
            <w:r w:rsidRPr="00683834">
              <w:rPr>
                <w:rFonts w:ascii="Calibri" w:hAnsi="Calibri"/>
                <w:b/>
                <w:bCs/>
                <w:szCs w:val="18"/>
              </w:rPr>
              <w:t>-</w:t>
            </w:r>
            <w:r w:rsidR="00EC769D">
              <w:rPr>
                <w:rFonts w:ascii="Calibri" w:hAnsi="Calibri"/>
                <w:b/>
                <w:bCs/>
                <w:szCs w:val="18"/>
              </w:rPr>
              <w:t>1</w:t>
            </w:r>
            <w:r w:rsidR="003E7062">
              <w:rPr>
                <w:rFonts w:ascii="Calibri" w:hAnsi="Calibri"/>
                <w:b/>
                <w:bCs/>
                <w:szCs w:val="18"/>
              </w:rPr>
              <w:t>5</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EC769D" w:rsidP="00130C9B">
            <w:pPr>
              <w:spacing w:line="240" w:lineRule="auto"/>
            </w:pPr>
            <w:r w:rsidRPr="00D514EE">
              <w:t>Podpora sdílené dopravy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6</w:t>
            </w:r>
            <w:r>
              <w:rPr>
                <w:rFonts w:ascii="Calibri" w:hAnsi="Calibri"/>
                <w:b/>
                <w:sz w:val="18"/>
                <w:szCs w:val="18"/>
              </w:rPr>
              <w:t>-</w:t>
            </w:r>
            <w:r w:rsidR="00EC769D">
              <w:rPr>
                <w:rFonts w:ascii="Calibri" w:hAnsi="Calibri"/>
                <w:b/>
                <w:sz w:val="18"/>
                <w:szCs w:val="18"/>
              </w:rPr>
              <w:t>1</w:t>
            </w:r>
            <w:r w:rsidR="00821FC5">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EC769D" w:rsidP="00130C9B">
            <w:pPr>
              <w:spacing w:line="240" w:lineRule="auto"/>
              <w:rPr>
                <w:b/>
              </w:rPr>
            </w:pPr>
            <w:r w:rsidRPr="00EC769D">
              <w:rPr>
                <w:b/>
              </w:rPr>
              <w:t>Podpora pro carpooling</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EC769D" w:rsidRPr="00211640" w:rsidRDefault="00EC769D" w:rsidP="00EC769D">
            <w:pPr>
              <w:contextualSpacing/>
              <w:rPr>
                <w:sz w:val="20"/>
                <w:szCs w:val="20"/>
              </w:rPr>
            </w:pPr>
            <w:r w:rsidRPr="00211640">
              <w:rPr>
                <w:sz w:val="20"/>
                <w:szCs w:val="20"/>
              </w:rPr>
              <w:t xml:space="preserve">Spolujízda je jedním z nástrojů, jak omezit počet vozidel jedoucích do města. Princip spočívá v domluvě lidí, kteří mají polohově shodný zdroj cesty a blízký cíl cesty. Vzájemnou dohodou několika občanů bude využito jedno vozidlo na cestu do zaměstnání a ne více vozidel s obsazeností 1. Tento systém se trochu náročný na koordinaci zájemců o spolujízdu, ale je pro ně cenově výhodný (příspěvek řidiči na dopravu, střídání vozidel). </w:t>
            </w:r>
          </w:p>
          <w:p w:rsidR="00BA15D3" w:rsidRPr="00D85EE8" w:rsidRDefault="00EC769D" w:rsidP="00EC769D">
            <w:pPr>
              <w:contextualSpacing/>
            </w:pPr>
            <w:r w:rsidRPr="00211640">
              <w:rPr>
                <w:sz w:val="20"/>
                <w:szCs w:val="20"/>
              </w:rPr>
              <w:t>Další možností je spolujízda s náhodnými spolucestujícími, kdy řidiči na základě nabídky cesty se ozvou zájemci. Toto je řešeno přes webové aplikace, kde jízdy mohou být náhodné, ale i pravidelné.</w:t>
            </w:r>
            <w:r w:rsidR="00BA15D3" w:rsidRPr="00D85EE8">
              <w:t xml:space="preserve">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A6E1A" w:rsidRPr="008A6E1A" w:rsidRDefault="00211640" w:rsidP="008A6E1A">
            <w:pPr>
              <w:pStyle w:val="Odstavecseseznamem"/>
              <w:numPr>
                <w:ilvl w:val="0"/>
                <w:numId w:val="2"/>
              </w:numPr>
              <w:spacing w:after="0" w:line="240" w:lineRule="auto"/>
              <w:rPr>
                <w:rFonts w:ascii="Calibri" w:hAnsi="Calibri"/>
                <w:sz w:val="18"/>
                <w:szCs w:val="18"/>
              </w:rPr>
            </w:pPr>
            <w:r>
              <w:rPr>
                <w:rFonts w:ascii="Calibri" w:hAnsi="Calibri"/>
                <w:sz w:val="18"/>
                <w:szCs w:val="18"/>
              </w:rPr>
              <w:t>P</w:t>
            </w:r>
            <w:r w:rsidR="008A6E1A" w:rsidRPr="008A6E1A">
              <w:rPr>
                <w:rFonts w:ascii="Calibri" w:hAnsi="Calibri"/>
                <w:sz w:val="18"/>
                <w:szCs w:val="18"/>
              </w:rPr>
              <w:t xml:space="preserve">odpora carpooling </w:t>
            </w:r>
          </w:p>
          <w:p w:rsidR="00BA15D3" w:rsidRPr="00683834" w:rsidRDefault="00211640" w:rsidP="008A6E1A">
            <w:pPr>
              <w:pStyle w:val="Odstavecseseznamem"/>
              <w:numPr>
                <w:ilvl w:val="0"/>
                <w:numId w:val="2"/>
              </w:numPr>
              <w:spacing w:after="0" w:line="240" w:lineRule="auto"/>
              <w:rPr>
                <w:rFonts w:ascii="Calibri" w:hAnsi="Calibri"/>
                <w:sz w:val="18"/>
                <w:szCs w:val="18"/>
              </w:rPr>
            </w:pPr>
            <w:r>
              <w:rPr>
                <w:rFonts w:ascii="Calibri" w:hAnsi="Calibri"/>
                <w:sz w:val="18"/>
                <w:szCs w:val="18"/>
              </w:rPr>
              <w:t>M</w:t>
            </w:r>
            <w:r w:rsidR="008A6E1A" w:rsidRPr="008A6E1A">
              <w:rPr>
                <w:rFonts w:ascii="Calibri" w:hAnsi="Calibri"/>
                <w:sz w:val="18"/>
                <w:szCs w:val="18"/>
              </w:rPr>
              <w:t xml:space="preserve">otivace zaměstnavatelů k podpoře carpooling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EC769D" w:rsidRPr="00D85EE8" w:rsidRDefault="00EC769D" w:rsidP="00EC769D">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Snížení počtu vozidel, pozitivní vliv na životní prostředí ve městě </w:t>
            </w:r>
          </w:p>
          <w:p w:rsidR="00EC769D" w:rsidRPr="00D85EE8" w:rsidRDefault="00EC769D" w:rsidP="00EC769D">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Menší tlak na využití parkovacích kapacit </w:t>
            </w:r>
          </w:p>
          <w:p w:rsidR="00BA15D3" w:rsidRPr="00683834" w:rsidRDefault="00EC769D" w:rsidP="00EC769D">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Finanční výhody pro obě strany</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BA15D3" w:rsidRPr="00683834" w:rsidRDefault="00EC769D" w:rsidP="00130C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Soukromá aktivita občanů, není organizováno ze strany města</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8A6E1A" w:rsidP="00130C9B">
            <w:pPr>
              <w:spacing w:after="0" w:line="240" w:lineRule="auto"/>
              <w:rPr>
                <w:rFonts w:ascii="Calibri" w:hAnsi="Calibri"/>
                <w:sz w:val="18"/>
                <w:szCs w:val="18"/>
              </w:rPr>
            </w:pPr>
            <w:r w:rsidRPr="008A6E1A">
              <w:rPr>
                <w:rFonts w:ascii="Calibri" w:hAnsi="Calibri"/>
                <w:sz w:val="18"/>
                <w:szCs w:val="18"/>
              </w:rPr>
              <w:t>poč</w:t>
            </w:r>
            <w:r w:rsidR="00211640">
              <w:rPr>
                <w:rFonts w:ascii="Calibri" w:hAnsi="Calibri"/>
                <w:sz w:val="18"/>
                <w:szCs w:val="18"/>
              </w:rPr>
              <w:t>e</w:t>
            </w:r>
            <w:r w:rsidRPr="008A6E1A">
              <w:rPr>
                <w:rFonts w:ascii="Calibri" w:hAnsi="Calibri"/>
                <w:sz w:val="18"/>
                <w:szCs w:val="18"/>
              </w:rPr>
              <w:t>t</w:t>
            </w:r>
            <w:r w:rsidR="00211640">
              <w:rPr>
                <w:rFonts w:ascii="Calibri" w:hAnsi="Calibri"/>
                <w:sz w:val="18"/>
                <w:szCs w:val="18"/>
              </w:rPr>
              <w:t xml:space="preserve"> uživatelů carpoolingu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211640" w:rsidP="00130C9B">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211640" w:rsidP="00130C9B">
            <w:pPr>
              <w:spacing w:after="0" w:line="240" w:lineRule="auto"/>
              <w:jc w:val="center"/>
              <w:rPr>
                <w:rFonts w:ascii="Calibri" w:hAnsi="Calibri"/>
                <w:sz w:val="18"/>
                <w:szCs w:val="18"/>
              </w:rPr>
            </w:pPr>
            <w:r>
              <w:rPr>
                <w:rFonts w:ascii="Calibri" w:hAnsi="Calibri"/>
                <w:sz w:val="18"/>
                <w:szCs w:val="18"/>
              </w:rPr>
              <w:t>1</w:t>
            </w:r>
            <w:r w:rsidR="008A6E1A">
              <w:rPr>
                <w:rFonts w:ascii="Calibri" w:hAnsi="Calibri"/>
                <w:sz w:val="18"/>
                <w:szCs w:val="18"/>
              </w:rPr>
              <w:t>40</w:t>
            </w:r>
          </w:p>
        </w:tc>
      </w:tr>
      <w:tr w:rsidR="00BA15D3" w:rsidRPr="00683834" w:rsidTr="00EC769D">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EC769D" w:rsidP="00211640">
            <w:pPr>
              <w:spacing w:after="0" w:line="240" w:lineRule="auto"/>
              <w:rPr>
                <w:rFonts w:ascii="Calibri" w:hAnsi="Calibri"/>
                <w:sz w:val="18"/>
                <w:szCs w:val="18"/>
              </w:rPr>
            </w:pPr>
            <w:r w:rsidRPr="00D85EE8">
              <w:rPr>
                <w:rFonts w:ascii="Calibri" w:hAnsi="Calibri"/>
                <w:sz w:val="18"/>
                <w:szCs w:val="18"/>
              </w:rPr>
              <w:t>Způsob zjišťování: informace poskytnuté od provozovatelů služeb/průzkum</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EC769D" w:rsidP="00211640">
            <w:pPr>
              <w:spacing w:after="0"/>
              <w:rPr>
                <w:rFonts w:ascii="Calibri" w:hAnsi="Calibri"/>
                <w:sz w:val="18"/>
                <w:szCs w:val="18"/>
              </w:rPr>
            </w:pPr>
            <w:r w:rsidRPr="00D85EE8">
              <w:rPr>
                <w:rFonts w:ascii="Calibri" w:hAnsi="Calibri"/>
                <w:sz w:val="18"/>
                <w:szCs w:val="18"/>
              </w:rPr>
              <w:t>Očekávaný vývoj: systém je funkční, společně s narůstajícími náklady na provoz osobních vozidel bude jeho obliba stále větší. Výhodou je nižší počet vozidel v dopravním proudu. Systém spolujízdy je založen na dobrovolnosti a domluvě cestujících a není organizován – podpora webové stránky.</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683834" w:rsidRDefault="00EC769D" w:rsidP="00130C9B">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informace o systému bude šířena pomocí médií, kde budou prezentovány výhody a využití systému. Představitelé města budou informováni prostřednictvím zpráv do rady města.</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BA15D3"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8A6E1A">
              <w:rPr>
                <w:rFonts w:ascii="Calibri" w:hAnsi="Calibri"/>
                <w:sz w:val="18"/>
                <w:szCs w:val="18"/>
              </w:rPr>
              <w:t>Soukrom</w:t>
            </w:r>
            <w:r w:rsidR="00211640">
              <w:rPr>
                <w:rFonts w:ascii="Calibri" w:hAnsi="Calibri"/>
                <w:sz w:val="18"/>
                <w:szCs w:val="18"/>
              </w:rPr>
              <w:t>í</w:t>
            </w:r>
            <w:r w:rsidR="008A6E1A">
              <w:rPr>
                <w:rFonts w:ascii="Calibri" w:hAnsi="Calibri"/>
                <w:sz w:val="18"/>
                <w:szCs w:val="18"/>
              </w:rPr>
              <w:t xml:space="preserve"> investoři, </w:t>
            </w:r>
            <w:r w:rsidR="00DB6D22">
              <w:rPr>
                <w:rFonts w:ascii="Calibri" w:hAnsi="Calibri"/>
                <w:sz w:val="18"/>
                <w:szCs w:val="18"/>
              </w:rPr>
              <w:t>podpora magistrát města České Bu</w:t>
            </w:r>
            <w:r w:rsidR="008A6E1A">
              <w:rPr>
                <w:rFonts w:ascii="Calibri" w:hAnsi="Calibri"/>
                <w:sz w:val="18"/>
                <w:szCs w:val="18"/>
              </w:rPr>
              <w:t>dějovice</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D01CC1">
              <w:rPr>
                <w:rFonts w:ascii="Calibri" w:hAnsi="Calibri"/>
                <w:sz w:val="18"/>
                <w:szCs w:val="18"/>
              </w:rPr>
              <w:t>Magistrát města České Budějovice</w:t>
            </w:r>
          </w:p>
        </w:tc>
      </w:tr>
      <w:tr w:rsidR="00BA15D3"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lastRenderedPageBreak/>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A15D3" w:rsidRPr="00D85EE8" w:rsidRDefault="00D01CC1" w:rsidP="00130C9B">
            <w:pPr>
              <w:spacing w:line="240" w:lineRule="auto"/>
              <w:rPr>
                <w:rFonts w:ascii="Calibri" w:hAnsi="Calibri"/>
                <w:sz w:val="18"/>
                <w:szCs w:val="18"/>
              </w:rPr>
            </w:pPr>
            <w:r>
              <w:rPr>
                <w:rFonts w:ascii="Calibri" w:hAnsi="Calibri"/>
                <w:sz w:val="18"/>
                <w:szCs w:val="18"/>
              </w:rPr>
              <w:t>Soukromí investoři</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957B86">
              <w:rPr>
                <w:rFonts w:ascii="Calibri" w:hAnsi="Calibri"/>
                <w:b/>
                <w:bCs/>
                <w:szCs w:val="18"/>
              </w:rPr>
              <w:t>6</w:t>
            </w:r>
            <w:r w:rsidRPr="00683834">
              <w:rPr>
                <w:rFonts w:ascii="Calibri" w:hAnsi="Calibri"/>
                <w:b/>
                <w:bCs/>
                <w:szCs w:val="18"/>
              </w:rPr>
              <w:t>-</w:t>
            </w:r>
            <w:r w:rsidR="003E7062">
              <w:rPr>
                <w:rFonts w:ascii="Calibri" w:hAnsi="Calibri"/>
                <w:b/>
                <w:bCs/>
                <w:szCs w:val="18"/>
              </w:rPr>
              <w:t>16</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62CA9" w:rsidP="00130C9B">
            <w:pPr>
              <w:spacing w:line="240" w:lineRule="auto"/>
            </w:pPr>
            <w:r w:rsidRPr="00D514EE">
              <w:t>Podpora sdílené dopravy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6</w:t>
            </w:r>
            <w:r>
              <w:rPr>
                <w:rFonts w:ascii="Calibri" w:hAnsi="Calibri"/>
                <w:b/>
                <w:sz w:val="18"/>
                <w:szCs w:val="18"/>
              </w:rPr>
              <w:t>-</w:t>
            </w:r>
            <w:r w:rsidR="003E7062">
              <w:rPr>
                <w:rFonts w:ascii="Calibri" w:hAnsi="Calibri"/>
                <w:b/>
                <w:sz w:val="18"/>
                <w:szCs w:val="18"/>
              </w:rPr>
              <w:t>16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62CA9" w:rsidP="00130C9B">
            <w:pPr>
              <w:spacing w:line="240" w:lineRule="auto"/>
              <w:rPr>
                <w:b/>
              </w:rPr>
            </w:pPr>
            <w:r w:rsidRPr="00D62CA9">
              <w:rPr>
                <w:b/>
              </w:rPr>
              <w:t>Podpora pro carsharing</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D62CA9" w:rsidRPr="00D01CC1" w:rsidRDefault="00D62CA9" w:rsidP="00D62CA9">
            <w:pPr>
              <w:contextualSpacing/>
              <w:rPr>
                <w:sz w:val="20"/>
                <w:szCs w:val="20"/>
              </w:rPr>
            </w:pPr>
            <w:r w:rsidRPr="00D01CC1">
              <w:rPr>
                <w:sz w:val="20"/>
                <w:szCs w:val="20"/>
              </w:rPr>
              <w:t xml:space="preserve">Sdílení vozidel provozuje soukromá organizace, která vlastní určitý počet vozidel, které půjčuje registrovaným zájemcům. Výhodou je, že míst, kde si lze vozidlo půjčit/vrátit je více a není nutné se vracet na původní místo. Systém je výhodný zejména pro občany, kteří nechtějí vlastnit svoje vozidlo, nechtějí se o vozidlo starat a nemají časté nároky na pravidelné jízdy. Trochu problémem je vytíženost půjčovaných vozidel – půjčení vozidla na víkend. Je to závislé na počtu půjčovaných vozidel. </w:t>
            </w:r>
          </w:p>
          <w:p w:rsidR="00D62CA9" w:rsidRPr="00D01CC1" w:rsidRDefault="00D62CA9" w:rsidP="00D62CA9">
            <w:pPr>
              <w:contextualSpacing/>
              <w:rPr>
                <w:sz w:val="20"/>
                <w:szCs w:val="20"/>
              </w:rPr>
            </w:pPr>
            <w:r w:rsidRPr="00D01CC1">
              <w:rPr>
                <w:sz w:val="20"/>
                <w:szCs w:val="20"/>
              </w:rPr>
              <w:t xml:space="preserve">Pro město je přínosem snížení počtu zaparkovaných vozidel zejména v rezidentních čtvrtích – vozidla jsou po vykonání jízdy vrácena na určité místo. </w:t>
            </w:r>
          </w:p>
          <w:p w:rsidR="00BA15D3" w:rsidRPr="00D85EE8" w:rsidRDefault="00D62CA9" w:rsidP="00D62CA9">
            <w:pPr>
              <w:contextualSpacing/>
            </w:pPr>
            <w:r w:rsidRPr="00D01CC1">
              <w:rPr>
                <w:sz w:val="20"/>
                <w:szCs w:val="20"/>
              </w:rPr>
              <w:t>Půjčovaná vozidla mohou být jak na klasická paliva (nafta, benzín), tak rovněž mohou být vybavena motory na alternativní pohon, např. elektromobily. Tato vozidla jsou vhodná pro pohyb ve městě (omezený dojezd), ale jsou šetrná k životnímu prostředí – žádné emise, žádný hluk.</w:t>
            </w:r>
            <w:r w:rsidR="00BA15D3" w:rsidRPr="00D85EE8">
              <w:t xml:space="preserve">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683834" w:rsidRDefault="00D62CA9" w:rsidP="00130C9B">
            <w:pPr>
              <w:pStyle w:val="Odstavecseseznamem"/>
              <w:numPr>
                <w:ilvl w:val="0"/>
                <w:numId w:val="2"/>
              </w:numPr>
              <w:spacing w:after="0" w:line="240" w:lineRule="auto"/>
              <w:rPr>
                <w:rFonts w:ascii="Calibri" w:hAnsi="Calibri"/>
                <w:sz w:val="18"/>
                <w:szCs w:val="18"/>
              </w:rPr>
            </w:pPr>
            <w:r w:rsidRPr="00D62CA9">
              <w:rPr>
                <w:rFonts w:ascii="Calibri" w:hAnsi="Calibri"/>
                <w:sz w:val="18"/>
                <w:szCs w:val="18"/>
              </w:rPr>
              <w:t>Podpora zřizovatelů carsharing</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62CA9" w:rsidRPr="00D85EE8" w:rsidRDefault="00D62CA9" w:rsidP="00D62CA9">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Snížení tlaku na dlouhodobé stání na parkovištích, zejména v rezidenčních čtvrtích</w:t>
            </w:r>
          </w:p>
          <w:p w:rsidR="00BA15D3" w:rsidRPr="00683834" w:rsidRDefault="00D62CA9" w:rsidP="00D62CA9">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V případě provozování elektrocarsharingu je zřejmý pozitivní vliv na životní prostředí – nulové emise</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BA15D3" w:rsidRDefault="00D62CA9" w:rsidP="00130C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Zajištění politické podpory ze strany místní samosprávy</w:t>
            </w:r>
          </w:p>
          <w:p w:rsidR="00E879F4" w:rsidRPr="00683834" w:rsidRDefault="00E879F4" w:rsidP="00130C9B">
            <w:pPr>
              <w:pStyle w:val="Odstavecseseznamem"/>
              <w:numPr>
                <w:ilvl w:val="0"/>
                <w:numId w:val="2"/>
              </w:numPr>
              <w:spacing w:after="0" w:line="240" w:lineRule="auto"/>
              <w:rPr>
                <w:rFonts w:ascii="Calibri" w:hAnsi="Calibri"/>
                <w:sz w:val="18"/>
                <w:szCs w:val="18"/>
              </w:rPr>
            </w:pPr>
            <w:r>
              <w:rPr>
                <w:rFonts w:ascii="Calibri" w:hAnsi="Calibri"/>
                <w:sz w:val="18"/>
                <w:szCs w:val="18"/>
              </w:rPr>
              <w:t>Zajištění zvýhodněných parkovacích stání</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E879F4" w:rsidP="00130C9B">
            <w:pPr>
              <w:spacing w:after="0" w:line="240" w:lineRule="auto"/>
              <w:rPr>
                <w:rFonts w:ascii="Calibri" w:hAnsi="Calibri"/>
                <w:sz w:val="18"/>
                <w:szCs w:val="18"/>
              </w:rPr>
            </w:pPr>
            <w:r>
              <w:rPr>
                <w:rFonts w:ascii="Calibri" w:hAnsi="Calibri"/>
                <w:sz w:val="18"/>
                <w:szCs w:val="18"/>
              </w:rPr>
              <w:t xml:space="preserve">počet </w:t>
            </w:r>
            <w:r w:rsidR="00D62CA9">
              <w:rPr>
                <w:rFonts w:ascii="Calibri" w:hAnsi="Calibri"/>
                <w:sz w:val="18"/>
                <w:szCs w:val="18"/>
              </w:rPr>
              <w:t>uživatelů carsharingu (</w:t>
            </w:r>
            <w:r w:rsidR="00D62CA9" w:rsidRPr="00D62CA9">
              <w:rPr>
                <w:rFonts w:ascii="Calibri" w:hAnsi="Calibri"/>
                <w:sz w:val="18"/>
                <w:szCs w:val="18"/>
              </w:rPr>
              <w:t>%</w:t>
            </w:r>
            <w:r w:rsidR="00D62CA9">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E879F4" w:rsidP="00130C9B">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E879F4" w:rsidP="00130C9B">
            <w:pPr>
              <w:spacing w:after="0" w:line="240" w:lineRule="auto"/>
              <w:jc w:val="center"/>
              <w:rPr>
                <w:rFonts w:ascii="Calibri" w:hAnsi="Calibri"/>
                <w:sz w:val="18"/>
                <w:szCs w:val="18"/>
              </w:rPr>
            </w:pPr>
            <w:r>
              <w:rPr>
                <w:rFonts w:ascii="Calibri" w:hAnsi="Calibri"/>
                <w:sz w:val="18"/>
                <w:szCs w:val="18"/>
              </w:rPr>
              <w:t>1</w:t>
            </w:r>
            <w:r w:rsidR="00D62CA9">
              <w:rPr>
                <w:rFonts w:ascii="Calibri" w:hAnsi="Calibri"/>
                <w:sz w:val="18"/>
                <w:szCs w:val="18"/>
              </w:rPr>
              <w:t>50</w:t>
            </w:r>
          </w:p>
        </w:tc>
      </w:tr>
      <w:tr w:rsidR="00D62CA9"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62CA9" w:rsidRPr="00683834" w:rsidRDefault="00D62CA9" w:rsidP="00D62CA9">
            <w:pPr>
              <w:spacing w:after="0" w:line="240" w:lineRule="auto"/>
              <w:rPr>
                <w:rFonts w:ascii="Calibri" w:hAnsi="Calibri"/>
                <w:sz w:val="18"/>
                <w:szCs w:val="18"/>
              </w:rPr>
            </w:pPr>
            <w:r w:rsidRPr="00683834">
              <w:rPr>
                <w:rFonts w:ascii="Calibri" w:hAnsi="Calibri"/>
                <w:sz w:val="18"/>
                <w:szCs w:val="18"/>
              </w:rPr>
              <w:t xml:space="preserve">Způsob zjišťování: </w:t>
            </w:r>
            <w:r w:rsidRPr="00D85EE8">
              <w:rPr>
                <w:rFonts w:ascii="Calibri" w:hAnsi="Calibri"/>
                <w:sz w:val="18"/>
                <w:szCs w:val="18"/>
              </w:rPr>
              <w:t>informace poskytnuté od provozovatelů služeb/průzkum</w:t>
            </w:r>
          </w:p>
        </w:tc>
      </w:tr>
      <w:tr w:rsidR="00D62CA9"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D62CA9" w:rsidRPr="00D62CA9" w:rsidRDefault="00D62CA9" w:rsidP="00D62CA9">
            <w:pPr>
              <w:spacing w:after="0" w:line="240" w:lineRule="auto"/>
              <w:rPr>
                <w:rFonts w:ascii="Calibri" w:hAnsi="Calibri"/>
                <w:b/>
                <w:bCs/>
                <w:sz w:val="18"/>
                <w:szCs w:val="18"/>
              </w:rPr>
            </w:pPr>
            <w:r w:rsidRPr="00683834">
              <w:rPr>
                <w:rFonts w:ascii="Calibri" w:hAnsi="Calibri"/>
                <w:sz w:val="18"/>
                <w:szCs w:val="18"/>
              </w:rPr>
              <w:t xml:space="preserve">Očekávaný vývoj: </w:t>
            </w:r>
            <w:r w:rsidRPr="00D85EE8">
              <w:rPr>
                <w:rFonts w:ascii="Calibri" w:hAnsi="Calibri"/>
                <w:sz w:val="18"/>
                <w:szCs w:val="18"/>
              </w:rPr>
              <w:t xml:space="preserve">systém má budoucnost a ve světě již funguje. U nás se teprve rozbíhá a jeho využití zatím není nikterak zásadní pro celkové objemy dopravy. Město </w:t>
            </w:r>
            <w:r w:rsidR="00B174D4">
              <w:rPr>
                <w:rFonts w:ascii="Calibri" w:hAnsi="Calibri"/>
                <w:sz w:val="18"/>
                <w:szCs w:val="18"/>
              </w:rPr>
              <w:t>České Budějovice</w:t>
            </w:r>
            <w:r w:rsidRPr="00D85EE8">
              <w:rPr>
                <w:rFonts w:ascii="Calibri" w:hAnsi="Calibri"/>
                <w:sz w:val="18"/>
                <w:szCs w:val="18"/>
              </w:rPr>
              <w:t xml:space="preserve"> by mělo tento systém sdílení vozidel podporovat, včetně podpory elektromobilů pro tento účel.</w:t>
            </w:r>
          </w:p>
        </w:tc>
      </w:tr>
      <w:tr w:rsidR="00D62CA9"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D62CA9" w:rsidRPr="00683834" w:rsidRDefault="00D62CA9" w:rsidP="00D62CA9">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informace o systému bude šířena pomocí médií, kde budou prezentovány výhody a využití systému. Představitelé města budou informováni prostřednictvím zpráv do rady města.</w:t>
            </w:r>
          </w:p>
        </w:tc>
      </w:tr>
      <w:tr w:rsidR="00D62CA9"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62CA9" w:rsidRPr="00683834" w:rsidRDefault="00D62CA9" w:rsidP="00D62CA9">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D62CA9" w:rsidRPr="00683834" w:rsidRDefault="00D62CA9" w:rsidP="00D62CA9">
            <w:pPr>
              <w:spacing w:line="240" w:lineRule="auto"/>
              <w:rPr>
                <w:rFonts w:ascii="Calibri" w:hAnsi="Calibri"/>
                <w:sz w:val="18"/>
                <w:szCs w:val="18"/>
              </w:rPr>
            </w:pPr>
            <w:r w:rsidRPr="00683834">
              <w:rPr>
                <w:rFonts w:ascii="Calibri" w:hAnsi="Calibri"/>
                <w:sz w:val="18"/>
                <w:szCs w:val="18"/>
              </w:rPr>
              <w:t xml:space="preserve">  </w:t>
            </w:r>
          </w:p>
        </w:tc>
      </w:tr>
      <w:tr w:rsidR="00D62CA9"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D62CA9" w:rsidRPr="00683834" w:rsidRDefault="00D62CA9" w:rsidP="00D62CA9">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2CA9" w:rsidRPr="00683834" w:rsidRDefault="00D62CA9" w:rsidP="00D62CA9">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D62CA9" w:rsidRPr="00683834" w:rsidRDefault="00D62CA9" w:rsidP="00D62CA9">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D62CA9" w:rsidRPr="00683834" w:rsidRDefault="00D62CA9" w:rsidP="00D62CA9">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D62CA9" w:rsidRPr="00683834" w:rsidRDefault="00D62CA9" w:rsidP="00D62CA9">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D62CA9" w:rsidRPr="00683834" w:rsidRDefault="00D62CA9" w:rsidP="00D62CA9">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D62CA9" w:rsidRPr="00683834" w:rsidRDefault="00D62CA9" w:rsidP="00D62CA9">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2CA9" w:rsidRPr="00683834" w:rsidRDefault="00D62CA9" w:rsidP="00D62CA9">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D62CA9" w:rsidRPr="00683834" w:rsidRDefault="00D62CA9" w:rsidP="00D62CA9">
            <w:pPr>
              <w:spacing w:line="240" w:lineRule="auto"/>
              <w:jc w:val="center"/>
              <w:rPr>
                <w:rFonts w:ascii="Calibri" w:hAnsi="Calibri"/>
                <w:sz w:val="18"/>
                <w:szCs w:val="18"/>
              </w:rPr>
            </w:pPr>
            <w:r>
              <w:rPr>
                <w:rFonts w:ascii="Calibri" w:hAnsi="Calibri"/>
                <w:sz w:val="18"/>
                <w:szCs w:val="18"/>
              </w:rPr>
              <w:t>2025</w:t>
            </w:r>
          </w:p>
        </w:tc>
      </w:tr>
      <w:tr w:rsidR="00D62CA9"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D62CA9" w:rsidRPr="00683834" w:rsidRDefault="00D62CA9" w:rsidP="00D62CA9">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D62CA9" w:rsidRPr="00683834" w:rsidRDefault="00D62CA9" w:rsidP="00D62CA9">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D62CA9" w:rsidRPr="00683834" w:rsidRDefault="00D62CA9" w:rsidP="00D62CA9">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D62CA9" w:rsidRPr="00683834" w:rsidRDefault="00D62CA9" w:rsidP="00D62CA9">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D62CA9" w:rsidRPr="00683834" w:rsidRDefault="00D62CA9" w:rsidP="00D62CA9">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62CA9" w:rsidRPr="00683834" w:rsidRDefault="00D62CA9" w:rsidP="00D62CA9">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62CA9" w:rsidRPr="00683834" w:rsidRDefault="00D62CA9" w:rsidP="00D62CA9">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2CA9" w:rsidRPr="00683834" w:rsidRDefault="00D62CA9" w:rsidP="00D62CA9">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D62CA9" w:rsidRPr="00683834" w:rsidRDefault="00D62CA9" w:rsidP="00D62CA9">
            <w:pPr>
              <w:spacing w:after="0" w:line="240" w:lineRule="auto"/>
              <w:jc w:val="center"/>
              <w:rPr>
                <w:rFonts w:ascii="Calibri" w:hAnsi="Calibri"/>
                <w:sz w:val="18"/>
                <w:szCs w:val="18"/>
              </w:rPr>
            </w:pPr>
          </w:p>
        </w:tc>
      </w:tr>
      <w:tr w:rsidR="00D62CA9"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D62CA9" w:rsidRPr="00683834" w:rsidRDefault="00D62CA9" w:rsidP="00D62CA9">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D62CA9" w:rsidRPr="00683834" w:rsidRDefault="00D62CA9" w:rsidP="00D62CA9">
            <w:pPr>
              <w:spacing w:line="240" w:lineRule="auto"/>
              <w:rPr>
                <w:rFonts w:ascii="Calibri" w:hAnsi="Calibri"/>
                <w:sz w:val="18"/>
                <w:szCs w:val="18"/>
              </w:rPr>
            </w:pPr>
            <w:r w:rsidRPr="00683834">
              <w:rPr>
                <w:rFonts w:ascii="Calibri" w:hAnsi="Calibri"/>
                <w:sz w:val="18"/>
                <w:szCs w:val="18"/>
              </w:rPr>
              <w:t> </w:t>
            </w:r>
            <w:r w:rsidR="00601EF5">
              <w:rPr>
                <w:rFonts w:ascii="Calibri" w:hAnsi="Calibri"/>
                <w:sz w:val="18"/>
                <w:szCs w:val="18"/>
              </w:rPr>
              <w:t>Soukromí</w:t>
            </w:r>
            <w:r w:rsidR="00DB6D22">
              <w:rPr>
                <w:rFonts w:ascii="Calibri" w:hAnsi="Calibri"/>
                <w:sz w:val="18"/>
                <w:szCs w:val="18"/>
              </w:rPr>
              <w:t xml:space="preserve"> investoři, podpora magistrát města České Budějovice</w:t>
            </w:r>
          </w:p>
        </w:tc>
      </w:tr>
      <w:tr w:rsidR="00D62CA9"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D62CA9" w:rsidRPr="00683834" w:rsidRDefault="00D62CA9" w:rsidP="00D62CA9">
            <w:pPr>
              <w:spacing w:line="240" w:lineRule="auto"/>
              <w:rPr>
                <w:rFonts w:ascii="Calibri" w:hAnsi="Calibri"/>
                <w:sz w:val="18"/>
                <w:szCs w:val="18"/>
              </w:rPr>
            </w:pPr>
            <w:r w:rsidRPr="00683834">
              <w:rPr>
                <w:rFonts w:ascii="Calibri" w:hAnsi="Calibri"/>
                <w:sz w:val="18"/>
                <w:szCs w:val="18"/>
              </w:rPr>
              <w:t> </w:t>
            </w:r>
          </w:p>
        </w:tc>
      </w:tr>
      <w:tr w:rsidR="00D62CA9" w:rsidRPr="00683834" w:rsidTr="004F1478">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D62CA9" w:rsidRPr="004F1478" w:rsidRDefault="00D62CA9" w:rsidP="00D62CA9">
            <w:pPr>
              <w:spacing w:line="240" w:lineRule="auto"/>
              <w:rPr>
                <w:rFonts w:ascii="Calibri" w:hAnsi="Calibri"/>
                <w:b/>
                <w:sz w:val="18"/>
                <w:szCs w:val="18"/>
              </w:rPr>
            </w:pPr>
            <w:r w:rsidRPr="004F1478">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D62CA9" w:rsidRPr="004F1478" w:rsidRDefault="00D62CA9" w:rsidP="00D62CA9">
            <w:pPr>
              <w:spacing w:line="240" w:lineRule="auto"/>
              <w:rPr>
                <w:rFonts w:ascii="Calibri" w:hAnsi="Calibri"/>
                <w:sz w:val="18"/>
                <w:szCs w:val="18"/>
              </w:rPr>
            </w:pPr>
            <w:r w:rsidRPr="004F1478">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tcPr>
          <w:p w:rsidR="00D62CA9" w:rsidRPr="004F1478" w:rsidRDefault="0054062C" w:rsidP="00D62CA9">
            <w:pPr>
              <w:spacing w:line="240" w:lineRule="auto"/>
              <w:rPr>
                <w:rFonts w:ascii="Calibri" w:hAnsi="Calibri"/>
                <w:sz w:val="18"/>
                <w:szCs w:val="18"/>
              </w:rPr>
            </w:pPr>
            <w:r>
              <w:rPr>
                <w:rFonts w:ascii="Calibri" w:hAnsi="Calibri"/>
                <w:sz w:val="18"/>
                <w:szCs w:val="18"/>
              </w:rPr>
              <w:t>podpora magistrát města České Budějovice</w:t>
            </w:r>
          </w:p>
        </w:tc>
      </w:tr>
      <w:tr w:rsidR="00D62CA9" w:rsidRPr="00D85EE8" w:rsidTr="004F1478">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D62CA9" w:rsidRPr="004F1478" w:rsidRDefault="00D62CA9" w:rsidP="00D62CA9">
            <w:pPr>
              <w:spacing w:line="240" w:lineRule="auto"/>
              <w:rPr>
                <w:rFonts w:ascii="Calibri" w:hAnsi="Calibri"/>
                <w:sz w:val="18"/>
                <w:szCs w:val="18"/>
              </w:rPr>
            </w:pPr>
            <w:r w:rsidRPr="004F1478">
              <w:rPr>
                <w:rFonts w:ascii="Calibri" w:hAnsi="Calibri"/>
                <w:sz w:val="18"/>
                <w:szCs w:val="18"/>
              </w:rPr>
              <w:lastRenderedPageBreak/>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D62CA9" w:rsidRPr="004F1478" w:rsidRDefault="00D62CA9" w:rsidP="00D62CA9">
            <w:pPr>
              <w:spacing w:line="240" w:lineRule="auto"/>
              <w:rPr>
                <w:rFonts w:ascii="Calibri" w:hAnsi="Calibri"/>
                <w:sz w:val="18"/>
                <w:szCs w:val="18"/>
              </w:rPr>
            </w:pPr>
            <w:r w:rsidRPr="004F1478">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tcPr>
          <w:p w:rsidR="00D62CA9" w:rsidRPr="004F1478" w:rsidRDefault="0054062C" w:rsidP="00D62CA9">
            <w:pPr>
              <w:spacing w:line="240" w:lineRule="auto"/>
              <w:rPr>
                <w:rFonts w:ascii="Calibri" w:hAnsi="Calibri"/>
                <w:sz w:val="18"/>
                <w:szCs w:val="18"/>
              </w:rPr>
            </w:pPr>
            <w:r>
              <w:rPr>
                <w:rFonts w:ascii="Calibri" w:hAnsi="Calibri"/>
                <w:sz w:val="18"/>
                <w:szCs w:val="18"/>
              </w:rPr>
              <w:t>Soukromí investoři</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957B86">
              <w:rPr>
                <w:rFonts w:ascii="Calibri" w:hAnsi="Calibri"/>
                <w:b/>
                <w:bCs/>
                <w:szCs w:val="18"/>
              </w:rPr>
              <w:t>7</w:t>
            </w:r>
            <w:r w:rsidRPr="00683834">
              <w:rPr>
                <w:rFonts w:ascii="Calibri" w:hAnsi="Calibri"/>
                <w:b/>
                <w:bCs/>
                <w:szCs w:val="18"/>
              </w:rPr>
              <w:t>-</w:t>
            </w:r>
            <w:r w:rsidR="003E7062">
              <w:rPr>
                <w:rFonts w:ascii="Calibri" w:hAnsi="Calibri"/>
                <w:b/>
                <w:bCs/>
                <w:szCs w:val="18"/>
              </w:rPr>
              <w:t>17</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4F1478" w:rsidP="00130C9B">
            <w:pPr>
              <w:spacing w:line="240" w:lineRule="auto"/>
            </w:pPr>
            <w:r w:rsidRPr="004F1478">
              <w:t>Dostavba infrastruktury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7</w:t>
            </w:r>
            <w:r>
              <w:rPr>
                <w:rFonts w:ascii="Calibri" w:hAnsi="Calibri"/>
                <w:b/>
                <w:sz w:val="18"/>
                <w:szCs w:val="18"/>
              </w:rPr>
              <w:t>-</w:t>
            </w:r>
            <w:r w:rsidR="004F1478">
              <w:rPr>
                <w:rFonts w:ascii="Calibri" w:hAnsi="Calibri"/>
                <w:b/>
                <w:sz w:val="18"/>
                <w:szCs w:val="18"/>
              </w:rPr>
              <w:t>1</w:t>
            </w:r>
            <w:r w:rsidR="003E7062">
              <w:rPr>
                <w:rFonts w:ascii="Calibri" w:hAnsi="Calibri"/>
                <w:b/>
                <w:sz w:val="18"/>
                <w:szCs w:val="18"/>
              </w:rPr>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4F1478" w:rsidP="00130C9B">
            <w:pPr>
              <w:spacing w:line="240" w:lineRule="auto"/>
              <w:rPr>
                <w:b/>
              </w:rPr>
            </w:pPr>
            <w:r w:rsidRPr="004F1478">
              <w:rPr>
                <w:b/>
              </w:rPr>
              <w:t>Dobudování páteřní silniční sítě</w:t>
            </w:r>
          </w:p>
        </w:tc>
      </w:tr>
      <w:tr w:rsidR="00130C9B"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5B2F81" w:rsidRPr="00094CB8" w:rsidRDefault="005B2F81" w:rsidP="005B2F81">
            <w:pPr>
              <w:contextualSpacing/>
              <w:rPr>
                <w:sz w:val="20"/>
                <w:szCs w:val="20"/>
              </w:rPr>
            </w:pPr>
            <w:r w:rsidRPr="00094CB8">
              <w:rPr>
                <w:sz w:val="20"/>
                <w:szCs w:val="20"/>
              </w:rPr>
              <w:t>Městem prochází silnice I/3, která převádí územím tranzitní dopravu, a poskytuje propojení Českých Budějovic a aglomerace. Současný stav napojení řešeného území na regionální silniční síť je nevyhovující směrem S-J.</w:t>
            </w:r>
          </w:p>
          <w:p w:rsidR="00130C9B" w:rsidRPr="00D85EE8" w:rsidRDefault="005B2F81" w:rsidP="005B2F81">
            <w:pPr>
              <w:contextualSpacing/>
            </w:pPr>
            <w:r w:rsidRPr="00094CB8">
              <w:rPr>
                <w:sz w:val="20"/>
                <w:szCs w:val="20"/>
              </w:rPr>
              <w:t xml:space="preserve">V rámci územního plánu je připraveno několik záměrů, jak městskou komunikační síť kapacitně napojit na regionální a nadregionální silniční síť. Jedná se především o kapacitní silnice, které jsou vedeny mimo zastavěné území a jejich hlavním úkolem je zajistit kapacitní spojení města a </w:t>
            </w:r>
            <w:r w:rsidR="00F64D14" w:rsidRPr="00094CB8">
              <w:rPr>
                <w:sz w:val="20"/>
                <w:szCs w:val="20"/>
              </w:rPr>
              <w:t>a</w:t>
            </w:r>
            <w:r w:rsidRPr="00094CB8">
              <w:rPr>
                <w:sz w:val="20"/>
                <w:szCs w:val="20"/>
              </w:rPr>
              <w:t>glomerace. Nově navržené silnice budou rovněž určeny pro tranzitní dopravu, čímž dojde k odvedení tranzitní dopravy z obytných částí města. Toto převedení dopravy bude mít příznivý vliv na životní prostředí a bezpečnost provozu v zastavěném území.</w:t>
            </w:r>
          </w:p>
        </w:tc>
      </w:tr>
      <w:tr w:rsidR="00130C9B"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30C9B" w:rsidRPr="00130C9B" w:rsidRDefault="006A0F6F" w:rsidP="00130C9B">
            <w:pPr>
              <w:pStyle w:val="Odstavecseseznamem"/>
              <w:numPr>
                <w:ilvl w:val="0"/>
                <w:numId w:val="2"/>
              </w:numPr>
              <w:spacing w:after="0" w:line="240" w:lineRule="auto"/>
              <w:rPr>
                <w:rFonts w:ascii="Calibri" w:hAnsi="Calibri"/>
                <w:sz w:val="18"/>
                <w:szCs w:val="18"/>
              </w:rPr>
            </w:pPr>
            <w:r>
              <w:rPr>
                <w:rFonts w:ascii="Calibri" w:hAnsi="Calibri"/>
                <w:sz w:val="18"/>
                <w:szCs w:val="18"/>
              </w:rPr>
              <w:t>Dostavba silniční sítě</w:t>
            </w:r>
          </w:p>
          <w:p w:rsidR="00130C9B" w:rsidRPr="00130C9B" w:rsidRDefault="00130C9B" w:rsidP="00130C9B">
            <w:pPr>
              <w:pStyle w:val="Odstavecseseznamem"/>
              <w:numPr>
                <w:ilvl w:val="0"/>
                <w:numId w:val="2"/>
              </w:numPr>
              <w:spacing w:after="0" w:line="240" w:lineRule="auto"/>
            </w:pPr>
            <w:r w:rsidRPr="00130C9B">
              <w:rPr>
                <w:rFonts w:ascii="Calibri" w:hAnsi="Calibri"/>
                <w:sz w:val="18"/>
                <w:szCs w:val="18"/>
              </w:rPr>
              <w:t>Převedení podílu intenzit na nadřazený dopravní systém</w:t>
            </w:r>
          </w:p>
        </w:tc>
      </w:tr>
      <w:tr w:rsidR="00130C9B"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B2F81" w:rsidRPr="00D85EE8" w:rsidRDefault="005B2F81" w:rsidP="005B2F8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Tranzitní, zejména nákladní doprava bude v nejvyšší možné míře odvedena mimo zastavěné území města</w:t>
            </w:r>
          </w:p>
          <w:p w:rsidR="00130C9B" w:rsidRPr="00683834" w:rsidRDefault="005B2F81" w:rsidP="005B2F8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Odvedením dopravy ze zastavěného území dojde ke zlepšení životního prostředí v obytných částech města</w:t>
            </w:r>
          </w:p>
        </w:tc>
      </w:tr>
      <w:tr w:rsidR="00130C9B"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B2F81" w:rsidRPr="00D85EE8" w:rsidRDefault="005B2F81" w:rsidP="005B2F8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Pokračovat v projektové přípravě na dokončení přeložek silniční sítě</w:t>
            </w:r>
          </w:p>
          <w:p w:rsidR="005B2F81" w:rsidRPr="00D85EE8" w:rsidRDefault="005B2F81" w:rsidP="005B2F8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Hájit území průměty do území v rámci</w:t>
            </w:r>
            <w:r w:rsidR="006A0F6F">
              <w:rPr>
                <w:rFonts w:ascii="Calibri" w:hAnsi="Calibri"/>
                <w:sz w:val="18"/>
                <w:szCs w:val="18"/>
              </w:rPr>
              <w:t xml:space="preserve"> územně plánovacích dokumentací</w:t>
            </w:r>
          </w:p>
          <w:p w:rsidR="00130C9B" w:rsidRPr="00683834" w:rsidRDefault="005B2F81" w:rsidP="005B2F81">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Zajistit dostatečné finanční krytí jednotlivých investic</w:t>
            </w:r>
          </w:p>
        </w:tc>
      </w:tr>
      <w:tr w:rsidR="00130C9B"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 </w:t>
            </w:r>
          </w:p>
        </w:tc>
      </w:tr>
      <w:tr w:rsidR="00130C9B"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130C9B" w:rsidRPr="00683834" w:rsidRDefault="00130C9B"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 </w:t>
            </w:r>
          </w:p>
        </w:tc>
      </w:tr>
      <w:tr w:rsidR="00130C9B"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30C9B" w:rsidRDefault="00130C9B"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130C9B" w:rsidRDefault="00130C9B" w:rsidP="00130C9B">
            <w:pPr>
              <w:spacing w:after="0" w:line="240" w:lineRule="auto"/>
              <w:jc w:val="center"/>
              <w:rPr>
                <w:rFonts w:ascii="Calibri" w:hAnsi="Calibri"/>
                <w:sz w:val="18"/>
                <w:szCs w:val="18"/>
              </w:rPr>
            </w:pPr>
            <w:r>
              <w:rPr>
                <w:rFonts w:ascii="Calibri" w:hAnsi="Calibri"/>
                <w:sz w:val="18"/>
                <w:szCs w:val="18"/>
              </w:rPr>
              <w:t>Cílová hodnota 2035</w:t>
            </w:r>
          </w:p>
        </w:tc>
      </w:tr>
      <w:tr w:rsidR="00130C9B"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30C9B" w:rsidRDefault="00130C9B" w:rsidP="00130C9B">
            <w:pPr>
              <w:spacing w:after="0" w:line="240" w:lineRule="auto"/>
              <w:rPr>
                <w:rFonts w:ascii="Calibri" w:hAnsi="Calibri"/>
                <w:sz w:val="18"/>
                <w:szCs w:val="18"/>
              </w:rPr>
            </w:pPr>
            <w:r w:rsidRPr="004F1478">
              <w:rPr>
                <w:rFonts w:ascii="Calibri" w:hAnsi="Calibri"/>
                <w:sz w:val="18"/>
                <w:szCs w:val="18"/>
              </w:rPr>
              <w:t xml:space="preserve">naplnění plánu investic dle zásobníku projektů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Default="00130C9B"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30C9B" w:rsidRDefault="00130C9B" w:rsidP="00130C9B">
            <w:pPr>
              <w:spacing w:after="0" w:line="240" w:lineRule="auto"/>
              <w:jc w:val="center"/>
              <w:rPr>
                <w:rFonts w:ascii="Calibri" w:hAnsi="Calibri"/>
                <w:sz w:val="18"/>
                <w:szCs w:val="18"/>
              </w:rPr>
            </w:pPr>
            <w:r>
              <w:rPr>
                <w:rFonts w:ascii="Calibri" w:hAnsi="Calibri"/>
                <w:sz w:val="18"/>
                <w:szCs w:val="18"/>
              </w:rPr>
              <w:t>95</w:t>
            </w:r>
          </w:p>
        </w:tc>
      </w:tr>
      <w:tr w:rsidR="00130C9B"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30C9B" w:rsidRPr="00683834" w:rsidRDefault="005B2F81" w:rsidP="00A60D55">
            <w:pPr>
              <w:spacing w:after="0" w:line="240" w:lineRule="auto"/>
              <w:rPr>
                <w:rFonts w:ascii="Calibri" w:hAnsi="Calibri"/>
                <w:sz w:val="18"/>
                <w:szCs w:val="18"/>
              </w:rPr>
            </w:pPr>
            <w:r w:rsidRPr="00D85EE8">
              <w:rPr>
                <w:rFonts w:ascii="Calibri" w:hAnsi="Calibri"/>
                <w:sz w:val="18"/>
                <w:szCs w:val="18"/>
              </w:rPr>
              <w:t>Způsob zjišťování: hodnocení porovnáváním plánů investic jednotlivých investorů a reálného plnění plánů</w:t>
            </w:r>
          </w:p>
        </w:tc>
      </w:tr>
      <w:tr w:rsidR="00130C9B"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30C9B" w:rsidRPr="00683834" w:rsidRDefault="005B2F81" w:rsidP="00A60D55">
            <w:pPr>
              <w:spacing w:after="0"/>
              <w:rPr>
                <w:rFonts w:ascii="Calibri" w:hAnsi="Calibri"/>
                <w:sz w:val="18"/>
                <w:szCs w:val="18"/>
              </w:rPr>
            </w:pPr>
            <w:r w:rsidRPr="00D85EE8">
              <w:rPr>
                <w:rFonts w:ascii="Calibri" w:hAnsi="Calibri"/>
                <w:sz w:val="18"/>
                <w:szCs w:val="18"/>
              </w:rPr>
              <w:t xml:space="preserve">Očekávaný vývoj: územní příprava v územně plánovacích dokumentacích musí být držena i při dalších změnách a novelách územních plánů. Zároveň musí pokračovat investorská a projekční příprava. Po jejich dobudování dojde k odlehčení stávajících silnic a bude možné přistoupit ke změně organizace dopravy – např. </w:t>
            </w:r>
            <w:r w:rsidR="00A60D55">
              <w:rPr>
                <w:rFonts w:ascii="Calibri" w:hAnsi="Calibri"/>
                <w:sz w:val="18"/>
                <w:szCs w:val="18"/>
              </w:rPr>
              <w:t xml:space="preserve">další </w:t>
            </w:r>
            <w:r w:rsidRPr="00D85EE8">
              <w:rPr>
                <w:rFonts w:ascii="Calibri" w:hAnsi="Calibri"/>
                <w:sz w:val="18"/>
                <w:szCs w:val="18"/>
              </w:rPr>
              <w:t>vyloučení průjezdu nákladní dopravy v zastavěném území.</w:t>
            </w:r>
          </w:p>
        </w:tc>
      </w:tr>
      <w:tr w:rsidR="00130C9B"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130C9B" w:rsidRPr="00A60D55" w:rsidRDefault="005B2F81" w:rsidP="00A60D55">
            <w:pPr>
              <w:spacing w:after="0"/>
              <w:rPr>
                <w:rFonts w:cstheme="minorHAnsi"/>
                <w:sz w:val="16"/>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xml:space="preserve">: informace o připravovaných a realizovaných projektech bude veřejnosti prezentována v médiích, kde budou uvedeny zejména základní parametry nových komunikací a jejich význam pro celoměstský systém. Představitelé města a </w:t>
            </w:r>
            <w:r w:rsidR="008829AD">
              <w:rPr>
                <w:rFonts w:cstheme="minorHAnsi"/>
                <w:sz w:val="18"/>
              </w:rPr>
              <w:t>Ji</w:t>
            </w:r>
            <w:r w:rsidR="00A11915">
              <w:rPr>
                <w:rFonts w:cstheme="minorHAnsi"/>
                <w:sz w:val="18"/>
              </w:rPr>
              <w:t>hočesk</w:t>
            </w:r>
            <w:r>
              <w:rPr>
                <w:rFonts w:cstheme="minorHAnsi"/>
                <w:sz w:val="18"/>
              </w:rPr>
              <w:t>ého kraje budou informováni prostřednictvím zprávy do rady.</w:t>
            </w:r>
          </w:p>
        </w:tc>
      </w:tr>
      <w:tr w:rsidR="00130C9B"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 xml:space="preserve">  </w:t>
            </w:r>
          </w:p>
        </w:tc>
      </w:tr>
      <w:tr w:rsidR="00130C9B"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0C9B" w:rsidRPr="00683834" w:rsidRDefault="00130C9B"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130C9B" w:rsidRPr="00683834" w:rsidRDefault="00130C9B"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130C9B" w:rsidRPr="00683834" w:rsidRDefault="00130C9B"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30C9B" w:rsidRPr="00683834" w:rsidRDefault="00130C9B"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30C9B" w:rsidRPr="00683834" w:rsidRDefault="00130C9B"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130C9B" w:rsidRPr="00683834" w:rsidRDefault="00130C9B"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30C9B" w:rsidRPr="00683834" w:rsidRDefault="00130C9B"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130C9B" w:rsidRPr="00683834" w:rsidRDefault="00130C9B" w:rsidP="00130C9B">
            <w:pPr>
              <w:spacing w:line="240" w:lineRule="auto"/>
              <w:jc w:val="center"/>
              <w:rPr>
                <w:rFonts w:ascii="Calibri" w:hAnsi="Calibri"/>
                <w:sz w:val="18"/>
                <w:szCs w:val="18"/>
              </w:rPr>
            </w:pPr>
            <w:r>
              <w:rPr>
                <w:rFonts w:ascii="Calibri" w:hAnsi="Calibri"/>
                <w:sz w:val="18"/>
                <w:szCs w:val="18"/>
              </w:rPr>
              <w:t>2025</w:t>
            </w:r>
          </w:p>
        </w:tc>
      </w:tr>
      <w:tr w:rsidR="00130C9B"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130C9B" w:rsidRPr="00683834" w:rsidRDefault="00130C9B"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130C9B" w:rsidRPr="00683834" w:rsidRDefault="00130C9B"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130C9B" w:rsidRPr="00683834" w:rsidRDefault="00130C9B"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130C9B" w:rsidRPr="00683834" w:rsidRDefault="00130C9B"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130C9B" w:rsidRPr="00683834" w:rsidRDefault="00130C9B"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30C9B" w:rsidRPr="00683834" w:rsidRDefault="00130C9B"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0C9B" w:rsidRPr="00683834" w:rsidRDefault="00130C9B"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130C9B" w:rsidRPr="00683834" w:rsidRDefault="00130C9B" w:rsidP="00130C9B">
            <w:pPr>
              <w:spacing w:after="0" w:line="240" w:lineRule="auto"/>
              <w:jc w:val="center"/>
              <w:rPr>
                <w:rFonts w:ascii="Calibri" w:hAnsi="Calibri"/>
                <w:sz w:val="18"/>
                <w:szCs w:val="18"/>
              </w:rPr>
            </w:pPr>
          </w:p>
        </w:tc>
      </w:tr>
      <w:tr w:rsidR="00130C9B"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 </w:t>
            </w:r>
            <w:r w:rsidR="000322BD" w:rsidRPr="00D85EE8">
              <w:rPr>
                <w:rFonts w:ascii="Calibri" w:hAnsi="Calibri"/>
                <w:sz w:val="18"/>
                <w:szCs w:val="18"/>
              </w:rPr>
              <w:t xml:space="preserve">Rozpočet města </w:t>
            </w:r>
            <w:r w:rsidR="000322BD">
              <w:rPr>
                <w:rFonts w:ascii="Calibri" w:hAnsi="Calibri"/>
                <w:sz w:val="18"/>
                <w:szCs w:val="18"/>
              </w:rPr>
              <w:t>České Budějovice</w:t>
            </w:r>
            <w:r w:rsidR="000322BD" w:rsidRPr="00D85EE8">
              <w:rPr>
                <w:rFonts w:ascii="Calibri" w:hAnsi="Calibri"/>
                <w:sz w:val="18"/>
                <w:szCs w:val="18"/>
              </w:rPr>
              <w:t xml:space="preserve">, </w:t>
            </w:r>
            <w:r w:rsidR="000322BD">
              <w:rPr>
                <w:rFonts w:ascii="Calibri" w:hAnsi="Calibri"/>
                <w:sz w:val="18"/>
                <w:szCs w:val="18"/>
              </w:rPr>
              <w:t>Jihočeský</w:t>
            </w:r>
            <w:r w:rsidR="000322BD" w:rsidRPr="00D85EE8">
              <w:rPr>
                <w:rFonts w:ascii="Calibri" w:hAnsi="Calibri"/>
                <w:sz w:val="18"/>
                <w:szCs w:val="18"/>
              </w:rPr>
              <w:t xml:space="preserve"> kraj, Ředitelství silnic a dálnic</w:t>
            </w:r>
          </w:p>
        </w:tc>
      </w:tr>
      <w:tr w:rsidR="00130C9B"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 </w:t>
            </w:r>
          </w:p>
        </w:tc>
      </w:tr>
      <w:tr w:rsidR="00130C9B"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30C9B" w:rsidRPr="00683834" w:rsidRDefault="00130C9B" w:rsidP="00130C9B">
            <w:pPr>
              <w:spacing w:line="240" w:lineRule="auto"/>
              <w:rPr>
                <w:rFonts w:ascii="Calibri" w:hAnsi="Calibri"/>
                <w:b/>
                <w:sz w:val="18"/>
                <w:szCs w:val="18"/>
              </w:rPr>
            </w:pPr>
            <w:r w:rsidRPr="00683834">
              <w:rPr>
                <w:rFonts w:ascii="Calibri" w:hAnsi="Calibri"/>
                <w:b/>
                <w:sz w:val="18"/>
                <w:szCs w:val="18"/>
              </w:rPr>
              <w:lastRenderedPageBreak/>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130C9B" w:rsidRPr="00683834" w:rsidRDefault="00130C9B" w:rsidP="00130C9B">
            <w:pPr>
              <w:spacing w:line="240" w:lineRule="auto"/>
              <w:rPr>
                <w:rFonts w:ascii="Calibri" w:hAnsi="Calibri"/>
                <w:sz w:val="18"/>
                <w:szCs w:val="18"/>
              </w:rPr>
            </w:pPr>
            <w:r w:rsidRPr="00683834">
              <w:rPr>
                <w:rFonts w:ascii="Calibri" w:hAnsi="Calibri"/>
                <w:sz w:val="18"/>
                <w:szCs w:val="18"/>
              </w:rPr>
              <w:t> </w:t>
            </w:r>
            <w:r w:rsidR="000322BD" w:rsidRPr="00D85EE8">
              <w:rPr>
                <w:rFonts w:ascii="Calibri" w:hAnsi="Calibri"/>
                <w:sz w:val="18"/>
                <w:szCs w:val="18"/>
              </w:rPr>
              <w:t xml:space="preserve">Zastupitelstvo města </w:t>
            </w:r>
            <w:r w:rsidR="000322BD">
              <w:rPr>
                <w:rFonts w:ascii="Calibri" w:hAnsi="Calibri"/>
                <w:sz w:val="18"/>
                <w:szCs w:val="18"/>
              </w:rPr>
              <w:t>České Budějovice</w:t>
            </w:r>
            <w:r w:rsidR="000322BD" w:rsidRPr="00D85EE8">
              <w:rPr>
                <w:rFonts w:ascii="Calibri" w:hAnsi="Calibri"/>
                <w:sz w:val="18"/>
                <w:szCs w:val="18"/>
              </w:rPr>
              <w:t xml:space="preserve">, vedení </w:t>
            </w:r>
            <w:r w:rsidR="000322BD">
              <w:rPr>
                <w:rFonts w:ascii="Calibri" w:hAnsi="Calibri"/>
                <w:sz w:val="18"/>
                <w:szCs w:val="18"/>
              </w:rPr>
              <w:t>Jihočes</w:t>
            </w:r>
            <w:r w:rsidR="000322BD" w:rsidRPr="00D85EE8">
              <w:rPr>
                <w:rFonts w:ascii="Calibri" w:hAnsi="Calibri"/>
                <w:sz w:val="18"/>
                <w:szCs w:val="18"/>
              </w:rPr>
              <w:t>kého kraje, ŘSD</w:t>
            </w:r>
          </w:p>
        </w:tc>
      </w:tr>
      <w:tr w:rsidR="000322BD"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0322BD" w:rsidRPr="00683834" w:rsidRDefault="000322BD" w:rsidP="000322BD">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0322BD" w:rsidRPr="00683834" w:rsidRDefault="000322BD" w:rsidP="000322BD">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0322BD" w:rsidRPr="00D85EE8" w:rsidRDefault="000322BD" w:rsidP="009E7D0E">
            <w:pPr>
              <w:spacing w:after="0" w:line="240" w:lineRule="auto"/>
              <w:rPr>
                <w:rFonts w:ascii="Calibri" w:hAnsi="Calibri"/>
                <w:sz w:val="18"/>
                <w:szCs w:val="18"/>
              </w:rPr>
            </w:pPr>
            <w:r w:rsidRPr="00D85EE8">
              <w:rPr>
                <w:rFonts w:ascii="Calibri" w:hAnsi="Calibri"/>
                <w:sz w:val="18"/>
                <w:szCs w:val="18"/>
              </w:rPr>
              <w:t> vedoucí odboru dopravy magistrátu</w:t>
            </w:r>
            <w:r>
              <w:rPr>
                <w:rFonts w:ascii="Calibri" w:hAnsi="Calibri"/>
                <w:sz w:val="18"/>
                <w:szCs w:val="18"/>
              </w:rPr>
              <w:t xml:space="preserve"> města, vedoucí odboru dopravy Jihočeského</w:t>
            </w:r>
            <w:r w:rsidRPr="00D85EE8">
              <w:rPr>
                <w:rFonts w:ascii="Calibri" w:hAnsi="Calibri"/>
                <w:sz w:val="18"/>
                <w:szCs w:val="18"/>
              </w:rPr>
              <w:t xml:space="preserve"> kraje, místní pobočka ŘSD</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957B86">
              <w:rPr>
                <w:rFonts w:ascii="Calibri" w:hAnsi="Calibri"/>
                <w:b/>
                <w:bCs/>
                <w:szCs w:val="18"/>
              </w:rPr>
              <w:t>7</w:t>
            </w:r>
            <w:r w:rsidRPr="00683834">
              <w:rPr>
                <w:rFonts w:ascii="Calibri" w:hAnsi="Calibri"/>
                <w:b/>
                <w:bCs/>
                <w:szCs w:val="18"/>
              </w:rPr>
              <w:t>-</w:t>
            </w:r>
            <w:r w:rsidR="00AB15A1">
              <w:rPr>
                <w:rFonts w:ascii="Calibri" w:hAnsi="Calibri"/>
                <w:b/>
                <w:bCs/>
                <w:szCs w:val="18"/>
              </w:rPr>
              <w:t>1</w:t>
            </w:r>
            <w:r w:rsidR="003E7062">
              <w:rPr>
                <w:rFonts w:ascii="Calibri" w:hAnsi="Calibri"/>
                <w:b/>
                <w:bCs/>
                <w:szCs w:val="18"/>
              </w:rPr>
              <w:t>8</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AB15A1" w:rsidP="00130C9B">
            <w:pPr>
              <w:spacing w:line="240" w:lineRule="auto"/>
            </w:pPr>
            <w:r>
              <w:t>Dostavba infrastruktury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7</w:t>
            </w:r>
            <w:r>
              <w:rPr>
                <w:rFonts w:ascii="Calibri" w:hAnsi="Calibri"/>
                <w:b/>
                <w:sz w:val="18"/>
                <w:szCs w:val="18"/>
              </w:rPr>
              <w:t>-</w:t>
            </w:r>
            <w:r w:rsidR="00AB15A1">
              <w:rPr>
                <w:rFonts w:ascii="Calibri" w:hAnsi="Calibri"/>
                <w:b/>
                <w:sz w:val="18"/>
                <w:szCs w:val="18"/>
              </w:rPr>
              <w:t>1</w:t>
            </w:r>
            <w:r w:rsidR="003E7062">
              <w:rPr>
                <w:rFonts w:ascii="Calibri" w:hAnsi="Calibri"/>
                <w:b/>
                <w:sz w:val="18"/>
                <w:szCs w:val="18"/>
              </w:rPr>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AB15A1" w:rsidP="00130C9B">
            <w:pPr>
              <w:spacing w:line="240" w:lineRule="auto"/>
              <w:rPr>
                <w:b/>
              </w:rPr>
            </w:pPr>
            <w:r w:rsidRPr="00AB15A1">
              <w:rPr>
                <w:b/>
              </w:rPr>
              <w:t>Dobudování páteřní železniční sítě</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15D3" w:rsidRPr="009E7D0E" w:rsidRDefault="00590E9B" w:rsidP="00590E9B">
            <w:pPr>
              <w:rPr>
                <w:sz w:val="20"/>
                <w:szCs w:val="20"/>
              </w:rPr>
            </w:pPr>
            <w:r w:rsidRPr="009E7D0E">
              <w:rPr>
                <w:sz w:val="20"/>
                <w:szCs w:val="20"/>
              </w:rPr>
              <w:t xml:space="preserve">Železnice je páteřním systémem IDS JK zejména pro cesty do Českých Budějovic z okolních sídel aglomerace České Budějovice i mimo ni. Zapojení osobní železniční dopravy do systému příměstské veřejné dopravy. Na území města je připravováno několik železničních staveb, které budou mít vliv na přepravní vztahy v řešeném území.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64D14" w:rsidRPr="00F64D14" w:rsidRDefault="00590E9B" w:rsidP="00F64D14">
            <w:pPr>
              <w:pStyle w:val="Odstavecseseznamem"/>
              <w:numPr>
                <w:ilvl w:val="0"/>
                <w:numId w:val="2"/>
              </w:numPr>
              <w:spacing w:after="0" w:line="240" w:lineRule="auto"/>
              <w:rPr>
                <w:rFonts w:ascii="Calibri" w:hAnsi="Calibri"/>
                <w:sz w:val="18"/>
                <w:szCs w:val="18"/>
              </w:rPr>
            </w:pPr>
            <w:r>
              <w:rPr>
                <w:rFonts w:ascii="Calibri" w:hAnsi="Calibri"/>
                <w:sz w:val="18"/>
                <w:szCs w:val="18"/>
              </w:rPr>
              <w:t>R</w:t>
            </w:r>
            <w:r w:rsidR="00F64D14" w:rsidRPr="00F64D14">
              <w:rPr>
                <w:rFonts w:ascii="Calibri" w:hAnsi="Calibri"/>
                <w:sz w:val="18"/>
                <w:szCs w:val="18"/>
              </w:rPr>
              <w:t xml:space="preserve">ekonstrukce železničních tratí </w:t>
            </w:r>
          </w:p>
          <w:p w:rsidR="00BA15D3" w:rsidRPr="00F64D14" w:rsidRDefault="00590E9B" w:rsidP="00F64D14">
            <w:pPr>
              <w:pStyle w:val="Odstavecseseznamem"/>
              <w:numPr>
                <w:ilvl w:val="0"/>
                <w:numId w:val="2"/>
              </w:numPr>
              <w:spacing w:after="40" w:line="240" w:lineRule="auto"/>
              <w:rPr>
                <w:rFonts w:ascii="Calibri" w:hAnsi="Calibri"/>
                <w:sz w:val="18"/>
                <w:szCs w:val="18"/>
              </w:rPr>
            </w:pPr>
            <w:r>
              <w:rPr>
                <w:rFonts w:ascii="Calibri" w:hAnsi="Calibri"/>
                <w:sz w:val="18"/>
                <w:szCs w:val="18"/>
              </w:rPr>
              <w:t>P</w:t>
            </w:r>
            <w:r w:rsidR="00F64D14" w:rsidRPr="00F64D14">
              <w:rPr>
                <w:rFonts w:ascii="Calibri" w:hAnsi="Calibri"/>
                <w:sz w:val="18"/>
                <w:szCs w:val="18"/>
              </w:rPr>
              <w:t>odpora budováním vlakov</w:t>
            </w:r>
            <w:r>
              <w:rPr>
                <w:rFonts w:ascii="Calibri" w:hAnsi="Calibri"/>
                <w:sz w:val="18"/>
                <w:szCs w:val="18"/>
              </w:rPr>
              <w:t xml:space="preserve">ých zastávek s přestupem na </w:t>
            </w:r>
            <w:r w:rsidR="0034208F">
              <w:rPr>
                <w:rFonts w:ascii="Calibri" w:hAnsi="Calibri"/>
                <w:sz w:val="18"/>
                <w:szCs w:val="18"/>
              </w:rPr>
              <w:t>VHD</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90E9B" w:rsidRPr="00D85EE8"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Omezení intenzit IAD</w:t>
            </w:r>
          </w:p>
          <w:p w:rsidR="00590E9B" w:rsidRPr="00D85EE8"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Nižší nároky na parkovací plochy v centrální části města a u cílů pracovních příležitostí</w:t>
            </w:r>
          </w:p>
          <w:p w:rsidR="00590E9B" w:rsidRPr="00D85EE8"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Nižší negativní vlivy na životní prostředí</w:t>
            </w:r>
          </w:p>
          <w:p w:rsidR="00590E9B" w:rsidRPr="00D85EE8"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Příležitost vybudování P+R, B+R u zastáve</w:t>
            </w:r>
            <w:r>
              <w:rPr>
                <w:rFonts w:ascii="Calibri" w:hAnsi="Calibri"/>
                <w:sz w:val="18"/>
                <w:szCs w:val="18"/>
              </w:rPr>
              <w:t>k železnice</w:t>
            </w:r>
          </w:p>
          <w:p w:rsidR="00BA15D3" w:rsidRPr="00683834"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Zvýšení příjmů do systému hromadné dopravy</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90E9B" w:rsidRPr="00D85EE8"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Pokračovat v projektové přípravě na dokončení </w:t>
            </w:r>
            <w:r>
              <w:rPr>
                <w:rFonts w:ascii="Calibri" w:hAnsi="Calibri"/>
                <w:sz w:val="18"/>
                <w:szCs w:val="18"/>
              </w:rPr>
              <w:t>připravovaných projektů</w:t>
            </w:r>
          </w:p>
          <w:p w:rsidR="00590E9B" w:rsidRPr="00D85EE8"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Hájit území průměty do území v rámci územně plánovacích dokumentací </w:t>
            </w:r>
          </w:p>
          <w:p w:rsidR="00BA15D3" w:rsidRPr="00683834" w:rsidRDefault="00590E9B" w:rsidP="00590E9B">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Zajistit dostatečné finanční krytí jednotlivých investic</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Pr="00AB15A1" w:rsidRDefault="00AB15A1" w:rsidP="00AB15A1">
            <w:pPr>
              <w:spacing w:after="0" w:line="240" w:lineRule="auto"/>
              <w:rPr>
                <w:rFonts w:ascii="Calibri" w:hAnsi="Calibri"/>
                <w:sz w:val="18"/>
                <w:szCs w:val="18"/>
              </w:rPr>
            </w:pPr>
            <w:r w:rsidRPr="00AB15A1">
              <w:rPr>
                <w:rFonts w:ascii="Calibri" w:hAnsi="Calibri"/>
                <w:sz w:val="18"/>
                <w:szCs w:val="18"/>
              </w:rPr>
              <w:t>plán investic dle zásobníku projektů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AB15A1" w:rsidP="00130C9B">
            <w:pPr>
              <w:spacing w:after="0" w:line="240" w:lineRule="auto"/>
              <w:jc w:val="center"/>
              <w:rPr>
                <w:rFonts w:ascii="Calibri" w:hAnsi="Calibri"/>
                <w:sz w:val="18"/>
                <w:szCs w:val="18"/>
              </w:rPr>
            </w:pPr>
            <w:r>
              <w:rPr>
                <w:rFonts w:ascii="Calibri" w:hAnsi="Calibri"/>
                <w:sz w:val="18"/>
                <w:szCs w:val="18"/>
              </w:rPr>
              <w:t>95</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590E9B" w:rsidP="009E7D0E">
            <w:pPr>
              <w:spacing w:after="0" w:line="240" w:lineRule="auto"/>
              <w:rPr>
                <w:rFonts w:ascii="Calibri" w:hAnsi="Calibri"/>
                <w:sz w:val="18"/>
                <w:szCs w:val="18"/>
              </w:rPr>
            </w:pPr>
            <w:r w:rsidRPr="00D85EE8">
              <w:rPr>
                <w:rFonts w:ascii="Calibri" w:hAnsi="Calibri"/>
                <w:sz w:val="18"/>
                <w:szCs w:val="18"/>
              </w:rPr>
              <w:t>Způsob zjišťování: průzkumem, data od jednotlivých provozovatelů</w:t>
            </w:r>
            <w:r w:rsidR="009E7D0E">
              <w:rPr>
                <w:rFonts w:ascii="Calibri" w:hAnsi="Calibri"/>
                <w:sz w:val="18"/>
                <w:szCs w:val="18"/>
              </w:rPr>
              <w:t>, informace od koordinátora mobility</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590E9B" w:rsidP="009E7D0E">
            <w:pPr>
              <w:spacing w:after="0"/>
              <w:rPr>
                <w:rFonts w:ascii="Calibri" w:hAnsi="Calibri"/>
                <w:sz w:val="18"/>
                <w:szCs w:val="18"/>
              </w:rPr>
            </w:pPr>
            <w:r w:rsidRPr="00D85EE8">
              <w:rPr>
                <w:rFonts w:ascii="Calibri" w:hAnsi="Calibri"/>
                <w:sz w:val="18"/>
                <w:szCs w:val="18"/>
              </w:rPr>
              <w:t>Očekávaný vývoj: vzhledem k připravovaným změnám budou</w:t>
            </w:r>
            <w:r w:rsidR="009E7D0E">
              <w:rPr>
                <w:rFonts w:ascii="Calibri" w:hAnsi="Calibri"/>
                <w:sz w:val="18"/>
                <w:szCs w:val="18"/>
              </w:rPr>
              <w:t xml:space="preserve"> dále optimalizovány linky „S“.</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683834" w:rsidRDefault="009E7D0E" w:rsidP="00130C9B">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informace o připravovaných a realizovaných projektech bude veřejnosti prezentována v médiích, kde budou uvedeny zejména základní parametry rekonstruovaných tratí a jejich význam pro město. Představitelé města a Jihočeského kraje budou informováni prostřednictvím zprávy do rady.</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BA15D3"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7C02A1" w:rsidRPr="00D85EE8">
              <w:rPr>
                <w:rFonts w:ascii="Calibri" w:hAnsi="Calibri"/>
                <w:sz w:val="18"/>
                <w:szCs w:val="18"/>
              </w:rPr>
              <w:t xml:space="preserve">SŽDC, </w:t>
            </w:r>
            <w:r w:rsidR="007C02A1">
              <w:rPr>
                <w:rFonts w:ascii="Calibri" w:hAnsi="Calibri"/>
                <w:sz w:val="18"/>
                <w:szCs w:val="18"/>
              </w:rPr>
              <w:t>Jihoče</w:t>
            </w:r>
            <w:r w:rsidR="007C02A1" w:rsidRPr="00D85EE8">
              <w:rPr>
                <w:rFonts w:ascii="Calibri" w:hAnsi="Calibri"/>
                <w:sz w:val="18"/>
                <w:szCs w:val="18"/>
              </w:rPr>
              <w:t>ský kraj</w:t>
            </w:r>
            <w:r w:rsidR="009E7D0E">
              <w:rPr>
                <w:rFonts w:ascii="Calibri" w:hAnsi="Calibri"/>
                <w:sz w:val="18"/>
                <w:szCs w:val="18"/>
              </w:rPr>
              <w:t>, JIKORD, magistrát města České Budějovice</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A15D3" w:rsidRPr="00683834" w:rsidRDefault="009E7D0E" w:rsidP="00130C9B">
            <w:pPr>
              <w:spacing w:line="240" w:lineRule="auto"/>
              <w:rPr>
                <w:rFonts w:ascii="Calibri" w:hAnsi="Calibri"/>
                <w:sz w:val="18"/>
                <w:szCs w:val="18"/>
              </w:rPr>
            </w:pPr>
            <w:r w:rsidRPr="00D85EE8">
              <w:rPr>
                <w:rFonts w:ascii="Calibri" w:hAnsi="Calibri"/>
                <w:sz w:val="18"/>
                <w:szCs w:val="18"/>
              </w:rPr>
              <w:t xml:space="preserve">SŽDC, </w:t>
            </w:r>
            <w:r>
              <w:rPr>
                <w:rFonts w:ascii="Calibri" w:hAnsi="Calibri"/>
                <w:sz w:val="18"/>
                <w:szCs w:val="18"/>
              </w:rPr>
              <w:t>Jihoče</w:t>
            </w:r>
            <w:r w:rsidRPr="00D85EE8">
              <w:rPr>
                <w:rFonts w:ascii="Calibri" w:hAnsi="Calibri"/>
                <w:sz w:val="18"/>
                <w:szCs w:val="18"/>
              </w:rPr>
              <w:t>ský kraj</w:t>
            </w:r>
            <w:r>
              <w:rPr>
                <w:rFonts w:ascii="Calibri" w:hAnsi="Calibri"/>
                <w:sz w:val="18"/>
                <w:szCs w:val="18"/>
              </w:rPr>
              <w:t>, JIKORD, magistrát města České Budějovice</w:t>
            </w:r>
          </w:p>
        </w:tc>
      </w:tr>
      <w:tr w:rsidR="00BA15D3"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A15D3" w:rsidRPr="00D85EE8" w:rsidRDefault="007C02A1" w:rsidP="00130C9B">
            <w:pPr>
              <w:spacing w:line="240" w:lineRule="auto"/>
              <w:rPr>
                <w:rFonts w:ascii="Calibri" w:hAnsi="Calibri"/>
                <w:sz w:val="18"/>
                <w:szCs w:val="18"/>
              </w:rPr>
            </w:pPr>
            <w:r w:rsidRPr="00D85EE8">
              <w:rPr>
                <w:rFonts w:ascii="Calibri" w:hAnsi="Calibri"/>
                <w:sz w:val="18"/>
                <w:szCs w:val="18"/>
              </w:rPr>
              <w:t xml:space="preserve">vedoucí odboru dopravy </w:t>
            </w:r>
            <w:r>
              <w:rPr>
                <w:rFonts w:ascii="Calibri" w:hAnsi="Calibri"/>
                <w:sz w:val="18"/>
                <w:szCs w:val="18"/>
              </w:rPr>
              <w:t>Jihočeského</w:t>
            </w:r>
            <w:r w:rsidRPr="00D85EE8">
              <w:rPr>
                <w:rFonts w:ascii="Calibri" w:hAnsi="Calibri"/>
                <w:sz w:val="18"/>
                <w:szCs w:val="18"/>
              </w:rPr>
              <w:t xml:space="preserve"> kraje</w:t>
            </w:r>
            <w:r w:rsidR="009E7D0E">
              <w:rPr>
                <w:rFonts w:ascii="Calibri" w:hAnsi="Calibri"/>
                <w:sz w:val="18"/>
                <w:szCs w:val="18"/>
              </w:rPr>
              <w:t>, ředitel JIKORD, ředitel SŽDC, vedoucí odboru dopravy magistrátu města České Budějovice</w:t>
            </w:r>
          </w:p>
        </w:tc>
      </w:tr>
    </w:tbl>
    <w:p w:rsidR="00026353" w:rsidRDefault="00026353" w:rsidP="0067721E">
      <w:pPr>
        <w:spacing w:line="240" w:lineRule="auto"/>
        <w:rPr>
          <w:rFonts w:ascii="Calibri" w:hAnsi="Calibri"/>
          <w:b/>
          <w:bCs/>
          <w:szCs w:val="18"/>
        </w:rPr>
        <w:sectPr w:rsidR="00026353">
          <w:pgSz w:w="11906" w:h="16838"/>
          <w:pgMar w:top="1417" w:right="1417" w:bottom="1417" w:left="1417" w:header="708" w:footer="708" w:gutter="0"/>
          <w:cols w:space="708"/>
          <w:docGrid w:linePitch="360"/>
        </w:sect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5B2F81" w:rsidRPr="00683834" w:rsidTr="0067721E">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5B2F81" w:rsidRPr="00683834" w:rsidRDefault="005B2F81" w:rsidP="0067721E">
            <w:pPr>
              <w:spacing w:line="240" w:lineRule="auto"/>
              <w:rPr>
                <w:rFonts w:ascii="Calibri" w:hAnsi="Calibri"/>
                <w:b/>
                <w:bCs/>
                <w:szCs w:val="18"/>
              </w:rPr>
            </w:pPr>
            <w:bookmarkStart w:id="0" w:name="_GoBack"/>
            <w:bookmarkEnd w:id="0"/>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5B2F81" w:rsidRPr="00683834" w:rsidRDefault="005B2F81" w:rsidP="0067721E">
            <w:pPr>
              <w:spacing w:line="240" w:lineRule="auto"/>
              <w:rPr>
                <w:rFonts w:ascii="Calibri" w:hAnsi="Calibri"/>
                <w:b/>
                <w:bCs/>
                <w:szCs w:val="18"/>
              </w:rPr>
            </w:pPr>
            <w:r w:rsidRPr="00683834">
              <w:rPr>
                <w:rFonts w:ascii="Calibri" w:hAnsi="Calibri"/>
                <w:b/>
                <w:bCs/>
                <w:szCs w:val="18"/>
              </w:rPr>
              <w:t xml:space="preserve"> AP 1</w:t>
            </w:r>
            <w:r w:rsidR="009C2EE9">
              <w:rPr>
                <w:rFonts w:ascii="Calibri" w:hAnsi="Calibri"/>
                <w:b/>
                <w:bCs/>
                <w:szCs w:val="18"/>
              </w:rPr>
              <w:t>-</w:t>
            </w:r>
            <w:r w:rsidR="00957B86">
              <w:rPr>
                <w:rFonts w:ascii="Calibri" w:hAnsi="Calibri"/>
                <w:b/>
                <w:bCs/>
                <w:szCs w:val="18"/>
              </w:rPr>
              <w:t>7</w:t>
            </w:r>
            <w:r w:rsidRPr="00683834">
              <w:rPr>
                <w:rFonts w:ascii="Calibri" w:hAnsi="Calibri"/>
                <w:b/>
                <w:bCs/>
                <w:szCs w:val="18"/>
              </w:rPr>
              <w:t>-</w:t>
            </w:r>
            <w:r>
              <w:rPr>
                <w:rFonts w:ascii="Calibri" w:hAnsi="Calibri"/>
                <w:b/>
                <w:bCs/>
                <w:szCs w:val="18"/>
              </w:rPr>
              <w:t>1</w:t>
            </w:r>
            <w:r w:rsidR="003E7062">
              <w:rPr>
                <w:rFonts w:ascii="Calibri" w:hAnsi="Calibri"/>
                <w:b/>
                <w:bCs/>
                <w:szCs w:val="18"/>
              </w:rPr>
              <w:t>9</w:t>
            </w:r>
          </w:p>
        </w:tc>
      </w:tr>
      <w:tr w:rsidR="005B2F81"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B2F81" w:rsidRPr="00683834" w:rsidRDefault="005B2F81" w:rsidP="0067721E">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5B2F81" w:rsidRPr="00683834" w:rsidRDefault="005B2F81" w:rsidP="0067721E">
            <w:pPr>
              <w:spacing w:line="240" w:lineRule="auto"/>
              <w:rPr>
                <w:rFonts w:ascii="Calibri" w:hAnsi="Calibri"/>
                <w:sz w:val="18"/>
                <w:szCs w:val="18"/>
              </w:rPr>
            </w:pPr>
            <w:r w:rsidRPr="00126BCC">
              <w:rPr>
                <w:rFonts w:ascii="Calibri" w:hAnsi="Calibri"/>
                <w:b/>
                <w:bCs/>
                <w:szCs w:val="18"/>
              </w:rPr>
              <w:t>Zlepšení mobility a dostupnosti</w:t>
            </w:r>
          </w:p>
        </w:tc>
      </w:tr>
      <w:tr w:rsidR="005B2F81"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B2F81" w:rsidRPr="00683834" w:rsidRDefault="005B2F81" w:rsidP="0067721E">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957B86">
              <w:rPr>
                <w:rFonts w:ascii="Calibri" w:hAnsi="Calibri"/>
                <w:b/>
                <w:sz w:val="18"/>
                <w:szCs w:val="18"/>
              </w:rPr>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B2F81" w:rsidRPr="008806C4" w:rsidRDefault="005B2F81" w:rsidP="0067721E">
            <w:pPr>
              <w:spacing w:line="240" w:lineRule="auto"/>
            </w:pPr>
            <w:r w:rsidRPr="004F1478">
              <w:t>Dostavba infrastruktury</w:t>
            </w:r>
          </w:p>
        </w:tc>
      </w:tr>
      <w:tr w:rsidR="005B2F81" w:rsidRPr="008806C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B2F81" w:rsidRPr="00683834" w:rsidRDefault="005B2F81" w:rsidP="0067721E">
            <w:pPr>
              <w:spacing w:line="240" w:lineRule="auto"/>
              <w:rPr>
                <w:rFonts w:ascii="Calibri" w:hAnsi="Calibri"/>
                <w:b/>
                <w:sz w:val="18"/>
                <w:szCs w:val="18"/>
              </w:rPr>
            </w:pPr>
            <w:r>
              <w:rPr>
                <w:rFonts w:ascii="Calibri" w:hAnsi="Calibri"/>
                <w:b/>
                <w:sz w:val="18"/>
                <w:szCs w:val="18"/>
              </w:rPr>
              <w:t>Specifický cíl: 1-</w:t>
            </w:r>
            <w:r w:rsidR="00957B86">
              <w:rPr>
                <w:rFonts w:ascii="Calibri" w:hAnsi="Calibri"/>
                <w:b/>
                <w:sz w:val="18"/>
                <w:szCs w:val="18"/>
              </w:rPr>
              <w:t>7</w:t>
            </w:r>
            <w:r>
              <w:rPr>
                <w:rFonts w:ascii="Calibri" w:hAnsi="Calibri"/>
                <w:b/>
                <w:sz w:val="18"/>
                <w:szCs w:val="18"/>
              </w:rPr>
              <w:t>-1</w:t>
            </w:r>
            <w:r w:rsidR="003E7062">
              <w:rPr>
                <w:rFonts w:ascii="Calibri" w:hAnsi="Calibri"/>
                <w:b/>
                <w:sz w:val="18"/>
                <w:szCs w:val="18"/>
              </w:rPr>
              <w:t>9</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B2F81" w:rsidRPr="008806C4" w:rsidRDefault="005B2F81" w:rsidP="0067721E">
            <w:pPr>
              <w:spacing w:line="240" w:lineRule="auto"/>
              <w:rPr>
                <w:b/>
              </w:rPr>
            </w:pPr>
            <w:r w:rsidRPr="005B2F81">
              <w:rPr>
                <w:b/>
              </w:rPr>
              <w:t>Výstavba významných místních komunikací</w:t>
            </w:r>
          </w:p>
        </w:tc>
      </w:tr>
      <w:tr w:rsidR="005B2F81" w:rsidRPr="00D85EE8"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5B2F81" w:rsidRPr="00953030" w:rsidRDefault="005B2F81" w:rsidP="0067721E">
            <w:pPr>
              <w:contextualSpacing/>
              <w:rPr>
                <w:sz w:val="20"/>
                <w:szCs w:val="20"/>
              </w:rPr>
            </w:pPr>
            <w:r w:rsidRPr="00953030">
              <w:rPr>
                <w:sz w:val="20"/>
                <w:szCs w:val="20"/>
              </w:rPr>
              <w:t xml:space="preserve">Komunikační síť města v současném stavu není dostatečně kapacitní. Vyskytuje se zde řada úseků komunikací a křižovatek, kde v určitém časovém úseku dochází k vyčerpání kapacity, což je zdrojem kongescí a dopravních nehod. Územní plán města obsahuje záměry na další rozvoj dopravní infrastruktury. Je navrženo dobudování </w:t>
            </w:r>
            <w:r w:rsidR="00953030">
              <w:rPr>
                <w:sz w:val="20"/>
                <w:szCs w:val="20"/>
              </w:rPr>
              <w:t>významných místních</w:t>
            </w:r>
            <w:r w:rsidRPr="00953030">
              <w:rPr>
                <w:sz w:val="20"/>
                <w:szCs w:val="20"/>
              </w:rPr>
              <w:t xml:space="preserve"> komunikací, které ve stávajícím stavu chybí a náměty na zvýšení kapacity křižovatek. Plynulost dopravy bude pozitivně ovlivněna i na jednotlivých křižovatkách, které budou vybaveny dynamickým řízením provozu a zároveň budou napojeny na centrální řídící ústřednu, která se připravuje do realizace.  </w:t>
            </w:r>
          </w:p>
        </w:tc>
      </w:tr>
      <w:tr w:rsidR="005B2F81"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B2F81" w:rsidRPr="00130C9B" w:rsidRDefault="00255E73" w:rsidP="0067721E">
            <w:pPr>
              <w:pStyle w:val="Odstavecseseznamem"/>
              <w:numPr>
                <w:ilvl w:val="0"/>
                <w:numId w:val="2"/>
              </w:numPr>
              <w:spacing w:after="0" w:line="240" w:lineRule="auto"/>
            </w:pPr>
            <w:r>
              <w:rPr>
                <w:rFonts w:ascii="Calibri" w:hAnsi="Calibri"/>
                <w:sz w:val="18"/>
                <w:szCs w:val="18"/>
              </w:rPr>
              <w:t>D</w:t>
            </w:r>
            <w:r w:rsidRPr="00255E73">
              <w:rPr>
                <w:rFonts w:ascii="Calibri" w:hAnsi="Calibri"/>
                <w:sz w:val="18"/>
                <w:szCs w:val="18"/>
              </w:rPr>
              <w:t>obudování návazných radiál a tangent</w:t>
            </w:r>
          </w:p>
        </w:tc>
      </w:tr>
      <w:tr w:rsidR="005B2F81" w:rsidRPr="00683834" w:rsidTr="0067721E">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5B2F81" w:rsidRPr="00D85EE8"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Odvedením dopravy z obytných částí města dojde ke zlepšení životního prostředí</w:t>
            </w:r>
          </w:p>
          <w:p w:rsidR="005B2F81" w:rsidRPr="00D85EE8"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Snížením pravděpodobnosti vzniku kongescí má pozitivní vliv na životní prostředí a plynulost dopravy</w:t>
            </w:r>
          </w:p>
          <w:p w:rsidR="005B2F81" w:rsidRPr="00D85EE8"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Zvýšení bezpečnosti a plynulosti dopravního proudu</w:t>
            </w:r>
          </w:p>
          <w:p w:rsidR="005B2F81" w:rsidRPr="00683834"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Komunikace, kde kapacita není plně využita, mohou být upraveny ve prospěch dalších druhů dopravy</w:t>
            </w:r>
          </w:p>
        </w:tc>
      </w:tr>
      <w:tr w:rsidR="005B2F81" w:rsidRPr="00683834" w:rsidTr="0067721E">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5B2F81" w:rsidRPr="00D85EE8"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Dobudování městského komunikačního systému </w:t>
            </w:r>
          </w:p>
          <w:p w:rsidR="005B2F81" w:rsidRPr="00D85EE8"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Zajistit dostatečné financování jednotlivých staveb</w:t>
            </w:r>
          </w:p>
          <w:p w:rsidR="005B2F81" w:rsidRPr="00D85EE8"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Odstraňovat dopravní závady a zvyšovat bezpečnost dopravy dalšími opatřeními</w:t>
            </w:r>
          </w:p>
          <w:p w:rsidR="005B2F81" w:rsidRPr="00683834" w:rsidRDefault="005B2F81" w:rsidP="0067721E">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Dobudovat centrální řízení dopravy na úrovni města</w:t>
            </w:r>
          </w:p>
        </w:tc>
      </w:tr>
      <w:tr w:rsidR="005B2F81"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 </w:t>
            </w:r>
          </w:p>
        </w:tc>
      </w:tr>
      <w:tr w:rsidR="005B2F81" w:rsidRPr="00683834" w:rsidTr="0067721E">
        <w:trPr>
          <w:trHeight w:val="210"/>
        </w:trPr>
        <w:tc>
          <w:tcPr>
            <w:tcW w:w="2093" w:type="dxa"/>
            <w:tcBorders>
              <w:top w:val="nil"/>
              <w:left w:val="double" w:sz="4" w:space="0" w:color="000000"/>
              <w:bottom w:val="double" w:sz="6" w:space="0" w:color="auto"/>
            </w:tcBorders>
            <w:shd w:val="clear" w:color="auto" w:fill="auto"/>
            <w:noWrap/>
            <w:hideMark/>
          </w:tcPr>
          <w:p w:rsidR="005B2F81" w:rsidRPr="00683834" w:rsidRDefault="005B2F81" w:rsidP="0067721E">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 </w:t>
            </w:r>
          </w:p>
        </w:tc>
      </w:tr>
      <w:tr w:rsidR="005B2F81"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B2F81" w:rsidRDefault="005B2F81" w:rsidP="0067721E">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5B2F81" w:rsidRDefault="005B2F81" w:rsidP="0067721E">
            <w:pPr>
              <w:spacing w:after="0" w:line="240" w:lineRule="auto"/>
              <w:jc w:val="center"/>
              <w:rPr>
                <w:rFonts w:ascii="Calibri" w:hAnsi="Calibri"/>
                <w:sz w:val="18"/>
                <w:szCs w:val="18"/>
              </w:rPr>
            </w:pPr>
            <w:r>
              <w:rPr>
                <w:rFonts w:ascii="Calibri" w:hAnsi="Calibri"/>
                <w:sz w:val="18"/>
                <w:szCs w:val="18"/>
              </w:rPr>
              <w:t>Cílová hodnota 2035</w:t>
            </w:r>
          </w:p>
        </w:tc>
      </w:tr>
      <w:tr w:rsidR="005B2F81" w:rsidTr="0067721E">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5B2F81" w:rsidRDefault="005B2F81" w:rsidP="0067721E">
            <w:pPr>
              <w:spacing w:after="0" w:line="240" w:lineRule="auto"/>
              <w:rPr>
                <w:rFonts w:ascii="Calibri" w:hAnsi="Calibri"/>
                <w:sz w:val="18"/>
                <w:szCs w:val="18"/>
              </w:rPr>
            </w:pPr>
            <w:r w:rsidRPr="004F1478">
              <w:rPr>
                <w:rFonts w:ascii="Calibri" w:hAnsi="Calibri"/>
                <w:sz w:val="18"/>
                <w:szCs w:val="18"/>
              </w:rPr>
              <w:t xml:space="preserve">plán investic dle zásobníku projektů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Default="005B2F81" w:rsidP="0067721E">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5B2F81" w:rsidRDefault="005B2F81" w:rsidP="0067721E">
            <w:pPr>
              <w:spacing w:after="0" w:line="240" w:lineRule="auto"/>
              <w:jc w:val="center"/>
              <w:rPr>
                <w:rFonts w:ascii="Calibri" w:hAnsi="Calibri"/>
                <w:sz w:val="18"/>
                <w:szCs w:val="18"/>
              </w:rPr>
            </w:pPr>
            <w:r>
              <w:rPr>
                <w:rFonts w:ascii="Calibri" w:hAnsi="Calibri"/>
                <w:sz w:val="18"/>
                <w:szCs w:val="18"/>
              </w:rPr>
              <w:t>95</w:t>
            </w:r>
          </w:p>
        </w:tc>
      </w:tr>
      <w:tr w:rsidR="005B2F81"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B2F81" w:rsidRPr="00683834" w:rsidRDefault="005B2F81" w:rsidP="00953030">
            <w:pPr>
              <w:spacing w:after="0" w:line="240" w:lineRule="auto"/>
              <w:rPr>
                <w:rFonts w:ascii="Calibri" w:hAnsi="Calibri"/>
                <w:sz w:val="18"/>
                <w:szCs w:val="18"/>
              </w:rPr>
            </w:pPr>
            <w:r w:rsidRPr="00D85EE8">
              <w:rPr>
                <w:rFonts w:ascii="Calibri" w:hAnsi="Calibri"/>
                <w:sz w:val="18"/>
                <w:szCs w:val="18"/>
              </w:rPr>
              <w:t>Způsob zjišťování: měření délek kongescí, měření imisí v kritických profilech, hodnocení dopravním modelem</w:t>
            </w:r>
          </w:p>
        </w:tc>
      </w:tr>
      <w:tr w:rsidR="005B2F81" w:rsidRPr="00683834" w:rsidTr="0067721E">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5B2F81" w:rsidRPr="00683834" w:rsidRDefault="005B2F81" w:rsidP="0067721E">
            <w:pPr>
              <w:spacing w:before="120"/>
              <w:rPr>
                <w:rFonts w:ascii="Calibri" w:hAnsi="Calibri"/>
                <w:sz w:val="18"/>
                <w:szCs w:val="18"/>
              </w:rPr>
            </w:pPr>
            <w:r w:rsidRPr="00D85EE8">
              <w:rPr>
                <w:rFonts w:ascii="Calibri" w:hAnsi="Calibri"/>
                <w:sz w:val="18"/>
                <w:szCs w:val="18"/>
              </w:rPr>
              <w:t>Očekávaný vývoj: výstavba nových komunikací bude závislá na finančních pro</w:t>
            </w:r>
            <w:r w:rsidR="00953030">
              <w:rPr>
                <w:rFonts w:ascii="Calibri" w:hAnsi="Calibri"/>
                <w:sz w:val="18"/>
                <w:szCs w:val="18"/>
              </w:rPr>
              <w:t>středcích, které město získává</w:t>
            </w:r>
            <w:r w:rsidRPr="00D85EE8">
              <w:rPr>
                <w:rFonts w:ascii="Calibri" w:hAnsi="Calibri"/>
                <w:sz w:val="18"/>
                <w:szCs w:val="18"/>
              </w:rPr>
              <w:t xml:space="preserve"> ze svého rozpočtu, i z dalších zdrojů. Musí být stále prováděna projekční příprava a územní příprava, neboť některé přeložky a rekonstrukce jsou značně potřebné. Město </w:t>
            </w:r>
            <w:r>
              <w:rPr>
                <w:rFonts w:ascii="Calibri" w:hAnsi="Calibri"/>
                <w:sz w:val="18"/>
                <w:szCs w:val="18"/>
              </w:rPr>
              <w:t>České Budějovice</w:t>
            </w:r>
            <w:r w:rsidRPr="00D85EE8">
              <w:rPr>
                <w:rFonts w:ascii="Calibri" w:hAnsi="Calibri"/>
                <w:sz w:val="18"/>
                <w:szCs w:val="18"/>
              </w:rPr>
              <w:t xml:space="preserve"> bude dále pokračovat </w:t>
            </w:r>
            <w:r>
              <w:rPr>
                <w:rFonts w:ascii="Calibri" w:hAnsi="Calibri"/>
                <w:sz w:val="18"/>
                <w:szCs w:val="18"/>
              </w:rPr>
              <w:t>v</w:t>
            </w:r>
            <w:r w:rsidRPr="00D85EE8">
              <w:rPr>
                <w:rFonts w:ascii="Calibri" w:hAnsi="Calibri"/>
                <w:sz w:val="18"/>
                <w:szCs w:val="18"/>
              </w:rPr>
              <w:t xml:space="preserve"> budování dopravní ústředny, na kterou budou napojeny nejdřív významné a postupně všechny světelně řízené křižovatky. Všechny tyto prvky přispějí ke zvýšení plynulosti dopravy.</w:t>
            </w:r>
          </w:p>
        </w:tc>
      </w:tr>
      <w:tr w:rsidR="005B2F81" w:rsidRPr="00683834" w:rsidTr="0067721E">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5B2F81" w:rsidRPr="00683834" w:rsidRDefault="005B2F81" w:rsidP="0067721E">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veřejnost bude informována prostřednictvím zpráv v médiích, kde budou prezentovány provedené úpravy na komunikační síti města. Představitelé města budou informováni prostřednictvím zpráv do rady města.</w:t>
            </w:r>
          </w:p>
        </w:tc>
      </w:tr>
      <w:tr w:rsidR="005B2F81" w:rsidRPr="00683834" w:rsidTr="0067721E">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 xml:space="preserve">  </w:t>
            </w:r>
          </w:p>
        </w:tc>
      </w:tr>
      <w:tr w:rsidR="005B2F81" w:rsidRPr="00683834" w:rsidTr="0067721E">
        <w:trPr>
          <w:trHeight w:val="495"/>
        </w:trPr>
        <w:tc>
          <w:tcPr>
            <w:tcW w:w="2093" w:type="dxa"/>
            <w:tcBorders>
              <w:top w:val="nil"/>
              <w:left w:val="double" w:sz="4" w:space="0" w:color="000000"/>
              <w:bottom w:val="nil"/>
              <w:right w:val="nil"/>
            </w:tcBorders>
            <w:shd w:val="clear" w:color="auto" w:fill="auto"/>
            <w:noWrap/>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F81" w:rsidRPr="00683834" w:rsidRDefault="005B2F81" w:rsidP="0067721E">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5B2F81" w:rsidRPr="00683834" w:rsidRDefault="005B2F81" w:rsidP="0067721E">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5B2F81" w:rsidRPr="00683834" w:rsidRDefault="005B2F81" w:rsidP="0067721E">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5B2F81" w:rsidRPr="00683834" w:rsidRDefault="005B2F81" w:rsidP="0067721E">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5B2F81" w:rsidRPr="00683834" w:rsidRDefault="005B2F81" w:rsidP="0067721E">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5B2F81" w:rsidRPr="00683834" w:rsidRDefault="005B2F81" w:rsidP="0067721E">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2F81" w:rsidRPr="00683834" w:rsidRDefault="005B2F81" w:rsidP="0067721E">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5B2F81" w:rsidRPr="00683834" w:rsidRDefault="005B2F81" w:rsidP="0067721E">
            <w:pPr>
              <w:spacing w:line="240" w:lineRule="auto"/>
              <w:jc w:val="center"/>
              <w:rPr>
                <w:rFonts w:ascii="Calibri" w:hAnsi="Calibri"/>
                <w:sz w:val="18"/>
                <w:szCs w:val="18"/>
              </w:rPr>
            </w:pPr>
            <w:r>
              <w:rPr>
                <w:rFonts w:ascii="Calibri" w:hAnsi="Calibri"/>
                <w:sz w:val="18"/>
                <w:szCs w:val="18"/>
              </w:rPr>
              <w:t>2025</w:t>
            </w:r>
          </w:p>
        </w:tc>
      </w:tr>
      <w:tr w:rsidR="005B2F81" w:rsidRPr="00683834" w:rsidTr="0067721E">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5B2F81" w:rsidRPr="00683834" w:rsidRDefault="005B2F81" w:rsidP="0067721E">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5B2F81" w:rsidRPr="00683834" w:rsidRDefault="005B2F81" w:rsidP="0067721E">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5B2F81" w:rsidRPr="00683834" w:rsidRDefault="005B2F81" w:rsidP="0067721E">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5B2F81" w:rsidRPr="00683834" w:rsidRDefault="005B2F81" w:rsidP="0067721E">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5B2F81" w:rsidRPr="00683834" w:rsidRDefault="005B2F81" w:rsidP="0067721E">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5B2F81" w:rsidRPr="00683834" w:rsidRDefault="005B2F81" w:rsidP="0067721E">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2F81" w:rsidRPr="00683834" w:rsidRDefault="005B2F81" w:rsidP="0067721E">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5B2F81" w:rsidRPr="00683834" w:rsidRDefault="005B2F81" w:rsidP="0067721E">
            <w:pPr>
              <w:spacing w:after="0" w:line="240" w:lineRule="auto"/>
              <w:jc w:val="center"/>
              <w:rPr>
                <w:rFonts w:ascii="Calibri" w:hAnsi="Calibri"/>
                <w:sz w:val="18"/>
                <w:szCs w:val="18"/>
              </w:rPr>
            </w:pPr>
          </w:p>
        </w:tc>
      </w:tr>
      <w:tr w:rsidR="005B2F81" w:rsidRPr="00683834" w:rsidTr="0067721E">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 </w:t>
            </w:r>
            <w:r w:rsidRPr="00D85EE8">
              <w:rPr>
                <w:rFonts w:ascii="Calibri" w:hAnsi="Calibri"/>
                <w:sz w:val="18"/>
                <w:szCs w:val="18"/>
              </w:rPr>
              <w:t xml:space="preserve">Rozpočet města </w:t>
            </w:r>
            <w:r>
              <w:rPr>
                <w:rFonts w:ascii="Calibri" w:hAnsi="Calibri"/>
                <w:sz w:val="18"/>
                <w:szCs w:val="18"/>
              </w:rPr>
              <w:t>České Budějovice</w:t>
            </w:r>
          </w:p>
        </w:tc>
      </w:tr>
      <w:tr w:rsidR="005B2F81" w:rsidRPr="00683834" w:rsidTr="0067721E">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 </w:t>
            </w:r>
          </w:p>
        </w:tc>
      </w:tr>
      <w:tr w:rsidR="005B2F81" w:rsidRPr="00683834" w:rsidTr="0067721E">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5B2F81" w:rsidRPr="00683834" w:rsidRDefault="005B2F81" w:rsidP="0067721E">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 </w:t>
            </w:r>
            <w:r w:rsidRPr="00D85EE8">
              <w:rPr>
                <w:rFonts w:ascii="Calibri" w:hAnsi="Calibri"/>
                <w:sz w:val="18"/>
                <w:szCs w:val="18"/>
              </w:rPr>
              <w:t xml:space="preserve">Zastupitelstvo města </w:t>
            </w:r>
            <w:r>
              <w:rPr>
                <w:rFonts w:ascii="Calibri" w:hAnsi="Calibri"/>
                <w:sz w:val="18"/>
                <w:szCs w:val="18"/>
              </w:rPr>
              <w:t>České Budějovice</w:t>
            </w:r>
          </w:p>
        </w:tc>
      </w:tr>
      <w:tr w:rsidR="005B2F81" w:rsidRPr="00D85EE8" w:rsidTr="0067721E">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lastRenderedPageBreak/>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5B2F81" w:rsidRPr="00683834" w:rsidRDefault="005B2F81" w:rsidP="0067721E">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5B2F81" w:rsidRPr="00D85EE8" w:rsidRDefault="005B2F81" w:rsidP="0067721E">
            <w:pPr>
              <w:spacing w:line="240" w:lineRule="auto"/>
              <w:rPr>
                <w:rFonts w:ascii="Calibri" w:hAnsi="Calibri"/>
                <w:sz w:val="18"/>
                <w:szCs w:val="18"/>
              </w:rPr>
            </w:pPr>
            <w:r w:rsidRPr="00D85EE8">
              <w:rPr>
                <w:rFonts w:ascii="Calibri" w:hAnsi="Calibri"/>
                <w:sz w:val="18"/>
                <w:szCs w:val="18"/>
              </w:rPr>
              <w:t>  vedoucí odboru dopravy magistrátu</w:t>
            </w:r>
            <w:r>
              <w:rPr>
                <w:rFonts w:ascii="Calibri" w:hAnsi="Calibri"/>
                <w:sz w:val="18"/>
                <w:szCs w:val="18"/>
              </w:rPr>
              <w:t xml:space="preserve"> města, vedoucí odboru dopravy Jihočeského</w:t>
            </w:r>
            <w:r w:rsidRPr="00D85EE8">
              <w:rPr>
                <w:rFonts w:ascii="Calibri" w:hAnsi="Calibri"/>
                <w:sz w:val="18"/>
                <w:szCs w:val="18"/>
              </w:rPr>
              <w:t xml:space="preserve"> kraje, místní pobočka ŘSD</w:t>
            </w:r>
          </w:p>
        </w:tc>
      </w:tr>
    </w:tbl>
    <w:p w:rsidR="005B2F81" w:rsidRDefault="005B2F81"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881436">
              <w:rPr>
                <w:rFonts w:ascii="Calibri" w:hAnsi="Calibri"/>
                <w:b/>
                <w:bCs/>
                <w:szCs w:val="18"/>
              </w:rPr>
              <w:t>8</w:t>
            </w:r>
            <w:r w:rsidRPr="00683834">
              <w:rPr>
                <w:rFonts w:ascii="Calibri" w:hAnsi="Calibri"/>
                <w:b/>
                <w:bCs/>
                <w:szCs w:val="18"/>
              </w:rPr>
              <w:t>-</w:t>
            </w:r>
            <w:r w:rsidR="00881436">
              <w:rPr>
                <w:rFonts w:ascii="Calibri" w:hAnsi="Calibri"/>
                <w:b/>
                <w:bCs/>
                <w:szCs w:val="18"/>
              </w:rPr>
              <w:t>20</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DC3828">
              <w:rPr>
                <w:rFonts w:ascii="Calibri" w:hAnsi="Calibri"/>
                <w:b/>
                <w:sz w:val="18"/>
                <w:szCs w:val="18"/>
              </w:rPr>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881436" w:rsidP="00130C9B">
            <w:pPr>
              <w:spacing w:line="240" w:lineRule="auto"/>
            </w:pPr>
            <w:r w:rsidRPr="00881436">
              <w:t>Zapojení významných zaměstnavatelů do podpory v oblasti udržitelné mobility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DC3828">
              <w:rPr>
                <w:rFonts w:ascii="Calibri" w:hAnsi="Calibri"/>
                <w:b/>
                <w:sz w:val="18"/>
                <w:szCs w:val="18"/>
              </w:rPr>
              <w:t>8</w:t>
            </w:r>
            <w:r>
              <w:rPr>
                <w:rFonts w:ascii="Calibri" w:hAnsi="Calibri"/>
                <w:b/>
                <w:sz w:val="18"/>
                <w:szCs w:val="18"/>
              </w:rPr>
              <w:t>-</w:t>
            </w:r>
            <w:r w:rsidR="00DC3828">
              <w:rPr>
                <w:rFonts w:ascii="Calibri" w:hAnsi="Calibri"/>
                <w:b/>
                <w:sz w:val="18"/>
                <w:szCs w:val="18"/>
              </w:rPr>
              <w:t>20</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881436" w:rsidP="00130C9B">
            <w:pPr>
              <w:spacing w:line="240" w:lineRule="auto"/>
              <w:rPr>
                <w:b/>
              </w:rPr>
            </w:pPr>
            <w:r w:rsidRPr="00881436">
              <w:rPr>
                <w:b/>
              </w:rPr>
              <w:t>Podpora firemních plánů mobility (bonusy, zázemí pro cyklisty atd.)</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15D3" w:rsidRPr="00953030" w:rsidRDefault="0067721E" w:rsidP="0067721E">
            <w:pPr>
              <w:contextualSpacing/>
              <w:rPr>
                <w:sz w:val="20"/>
                <w:szCs w:val="20"/>
              </w:rPr>
            </w:pPr>
            <w:r w:rsidRPr="00953030">
              <w:rPr>
                <w:sz w:val="20"/>
                <w:szCs w:val="20"/>
              </w:rPr>
              <w:t>Motivace zaměstnavatelů k tvorbě firemních plánů mobility pro firmy s více než 100 zaměstnanci do roku 202</w:t>
            </w:r>
            <w:r w:rsidR="001C71B6" w:rsidRPr="00953030">
              <w:rPr>
                <w:sz w:val="20"/>
                <w:szCs w:val="20"/>
              </w:rPr>
              <w:t>5</w:t>
            </w:r>
            <w:r w:rsidRPr="00953030">
              <w:rPr>
                <w:sz w:val="20"/>
                <w:szCs w:val="20"/>
              </w:rPr>
              <w:t xml:space="preserve"> a s 50 zaměstnanci do roku 20</w:t>
            </w:r>
            <w:r w:rsidR="001C71B6" w:rsidRPr="00953030">
              <w:rPr>
                <w:sz w:val="20"/>
                <w:szCs w:val="20"/>
              </w:rPr>
              <w:t>3</w:t>
            </w:r>
            <w:r w:rsidRPr="00953030">
              <w:rPr>
                <w:sz w:val="20"/>
                <w:szCs w:val="20"/>
              </w:rPr>
              <w:t>5. Motivací pro firmy může být nabídka ze strany města na realizaci některých opatření (např. realizace cyklostezek či motivačních kampaní) či nabídka dostatečné kapacity VHD. Dalším cílem je podpora rozvoje carpoolingu ve firmách.</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C3828" w:rsidRPr="00DC3828" w:rsidRDefault="00DC3828" w:rsidP="00DC3828">
            <w:pPr>
              <w:pStyle w:val="Odstavecseseznamem"/>
              <w:numPr>
                <w:ilvl w:val="0"/>
                <w:numId w:val="2"/>
              </w:numPr>
              <w:spacing w:after="0" w:line="240" w:lineRule="auto"/>
              <w:rPr>
                <w:rFonts w:ascii="Calibri" w:hAnsi="Calibri"/>
                <w:sz w:val="18"/>
                <w:szCs w:val="18"/>
              </w:rPr>
            </w:pPr>
            <w:r w:rsidRPr="00DC3828">
              <w:rPr>
                <w:rFonts w:ascii="Calibri" w:hAnsi="Calibri"/>
                <w:sz w:val="18"/>
                <w:szCs w:val="18"/>
              </w:rPr>
              <w:t xml:space="preserve">motivace zaměstnavatelů k tvorbě firemních plánů mobility </w:t>
            </w:r>
          </w:p>
          <w:p w:rsidR="00BA15D3" w:rsidRPr="00DC3828" w:rsidRDefault="00DC3828" w:rsidP="00DC3828">
            <w:pPr>
              <w:pStyle w:val="Odstavecseseznamem"/>
              <w:numPr>
                <w:ilvl w:val="0"/>
                <w:numId w:val="2"/>
              </w:numPr>
              <w:spacing w:after="0" w:line="240" w:lineRule="auto"/>
              <w:rPr>
                <w:rFonts w:ascii="Calibri" w:hAnsi="Calibri"/>
                <w:sz w:val="18"/>
                <w:szCs w:val="18"/>
              </w:rPr>
            </w:pPr>
            <w:r w:rsidRPr="00DC3828">
              <w:rPr>
                <w:rFonts w:ascii="Calibri" w:hAnsi="Calibri"/>
                <w:sz w:val="18"/>
                <w:szCs w:val="18"/>
              </w:rPr>
              <w:t xml:space="preserve">podpora rozvoje carpoolingu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7721E" w:rsidRDefault="0067721E" w:rsidP="0067721E">
            <w:pPr>
              <w:pStyle w:val="Odstavecseseznamem"/>
              <w:numPr>
                <w:ilvl w:val="0"/>
                <w:numId w:val="2"/>
              </w:numPr>
              <w:spacing w:after="0" w:line="240" w:lineRule="auto"/>
              <w:rPr>
                <w:rFonts w:cstheme="minorHAnsi"/>
                <w:sz w:val="18"/>
                <w:szCs w:val="18"/>
              </w:rPr>
            </w:pPr>
            <w:r w:rsidRPr="009539BC">
              <w:rPr>
                <w:rFonts w:cstheme="minorHAnsi"/>
                <w:sz w:val="18"/>
                <w:szCs w:val="18"/>
              </w:rPr>
              <w:t xml:space="preserve">snížit počet zaměstnanců dojíždějících IAD </w:t>
            </w:r>
            <w:r>
              <w:rPr>
                <w:rFonts w:cstheme="minorHAnsi"/>
                <w:sz w:val="18"/>
                <w:szCs w:val="18"/>
              </w:rPr>
              <w:t>a převést je na udržitelný druh dopravy</w:t>
            </w:r>
          </w:p>
          <w:p w:rsidR="00BA15D3" w:rsidRPr="00683834" w:rsidRDefault="0067721E" w:rsidP="0067721E">
            <w:pPr>
              <w:pStyle w:val="Odstavecseseznamem"/>
              <w:numPr>
                <w:ilvl w:val="0"/>
                <w:numId w:val="2"/>
              </w:numPr>
              <w:spacing w:after="0" w:line="240" w:lineRule="auto"/>
              <w:rPr>
                <w:rFonts w:ascii="Calibri" w:hAnsi="Calibri"/>
                <w:sz w:val="18"/>
                <w:szCs w:val="18"/>
              </w:rPr>
            </w:pPr>
            <w:r>
              <w:rPr>
                <w:rFonts w:cstheme="minorHAnsi"/>
                <w:sz w:val="18"/>
                <w:szCs w:val="18"/>
              </w:rPr>
              <w:t>zlepšení životního prostředí</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67721E" w:rsidRDefault="0067721E" w:rsidP="0067721E">
            <w:pPr>
              <w:pStyle w:val="Odstavecseseznamem"/>
              <w:numPr>
                <w:ilvl w:val="0"/>
                <w:numId w:val="2"/>
              </w:numPr>
              <w:spacing w:after="0" w:line="240" w:lineRule="auto"/>
              <w:rPr>
                <w:rFonts w:ascii="Calibri" w:hAnsi="Calibri"/>
                <w:sz w:val="18"/>
                <w:szCs w:val="18"/>
              </w:rPr>
            </w:pPr>
            <w:r>
              <w:rPr>
                <w:rFonts w:ascii="Calibri" w:hAnsi="Calibri"/>
                <w:sz w:val="18"/>
                <w:szCs w:val="18"/>
              </w:rPr>
              <w:t>Vytipování podniků vhodných ke spolupráci</w:t>
            </w:r>
          </w:p>
          <w:p w:rsidR="00BA15D3" w:rsidRPr="00683834" w:rsidRDefault="0067721E" w:rsidP="0067721E">
            <w:pPr>
              <w:pStyle w:val="Odstavecseseznamem"/>
              <w:numPr>
                <w:ilvl w:val="0"/>
                <w:numId w:val="2"/>
              </w:numPr>
              <w:spacing w:after="0" w:line="240" w:lineRule="auto"/>
              <w:rPr>
                <w:rFonts w:ascii="Calibri" w:hAnsi="Calibri"/>
                <w:sz w:val="18"/>
                <w:szCs w:val="18"/>
              </w:rPr>
            </w:pPr>
            <w:r>
              <w:rPr>
                <w:rFonts w:ascii="Calibri" w:hAnsi="Calibri"/>
                <w:sz w:val="18"/>
                <w:szCs w:val="18"/>
              </w:rPr>
              <w:t>Nastavit vhodný motivační program pro zaměstnance</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5A7EF3" w:rsidP="00DC3828">
            <w:pPr>
              <w:spacing w:after="0" w:line="240" w:lineRule="auto"/>
              <w:rPr>
                <w:rFonts w:ascii="Calibri" w:hAnsi="Calibri"/>
                <w:sz w:val="18"/>
                <w:szCs w:val="18"/>
              </w:rPr>
            </w:pPr>
            <w:r>
              <w:rPr>
                <w:rFonts w:ascii="Calibri" w:hAnsi="Calibri"/>
                <w:sz w:val="18"/>
                <w:szCs w:val="18"/>
              </w:rPr>
              <w:t>podíl</w:t>
            </w:r>
            <w:r w:rsidR="00DC3828" w:rsidRPr="00DC3828">
              <w:rPr>
                <w:rFonts w:ascii="Calibri" w:hAnsi="Calibri"/>
                <w:sz w:val="18"/>
                <w:szCs w:val="18"/>
              </w:rPr>
              <w:t xml:space="preserve"> cest do zaměstnání vykonaných cyklistickou dopravou</w:t>
            </w:r>
            <w:r w:rsidR="00DC3828">
              <w:rPr>
                <w:rFonts w:ascii="Calibri" w:hAnsi="Calibri"/>
                <w:sz w:val="18"/>
                <w:szCs w:val="18"/>
              </w:rPr>
              <w:t xml:space="preserve"> (%)</w:t>
            </w:r>
            <w:r w:rsidR="00DC3828" w:rsidRPr="00DC3828">
              <w:rPr>
                <w:rFonts w:ascii="Calibri" w:hAnsi="Calibri"/>
                <w:sz w:val="18"/>
                <w:szCs w:val="18"/>
              </w:rPr>
              <w:t xml:space="preserve"> (dosažení dělby přepravní práce)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DC3828" w:rsidP="00130C9B">
            <w:pPr>
              <w:spacing w:after="0" w:line="240" w:lineRule="auto"/>
              <w:jc w:val="center"/>
              <w:rPr>
                <w:rFonts w:ascii="Calibri" w:hAnsi="Calibri"/>
                <w:sz w:val="18"/>
                <w:szCs w:val="18"/>
              </w:rPr>
            </w:pPr>
            <w:r>
              <w:rPr>
                <w:rFonts w:ascii="Calibri" w:hAnsi="Calibri"/>
                <w:sz w:val="18"/>
                <w:szCs w:val="18"/>
              </w:rPr>
              <w:t>10</w:t>
            </w:r>
          </w:p>
        </w:tc>
      </w:tr>
      <w:tr w:rsidR="00DC3828"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C3828" w:rsidRPr="00DC3828" w:rsidRDefault="00DC3828" w:rsidP="00DC3828">
            <w:pPr>
              <w:spacing w:after="0" w:line="240" w:lineRule="auto"/>
              <w:rPr>
                <w:rFonts w:ascii="Calibri" w:hAnsi="Calibri"/>
                <w:b/>
                <w:bCs/>
                <w:sz w:val="18"/>
                <w:szCs w:val="18"/>
              </w:rPr>
            </w:pPr>
            <w:r>
              <w:rPr>
                <w:rFonts w:ascii="Calibri" w:hAnsi="Calibri"/>
                <w:sz w:val="18"/>
                <w:szCs w:val="18"/>
              </w:rPr>
              <w:t>p</w:t>
            </w:r>
            <w:r w:rsidRPr="00DC3828">
              <w:rPr>
                <w:rFonts w:ascii="Calibri" w:hAnsi="Calibri"/>
                <w:sz w:val="18"/>
                <w:szCs w:val="18"/>
              </w:rPr>
              <w:t>oč</w:t>
            </w:r>
            <w:r w:rsidR="005A7EF3">
              <w:rPr>
                <w:rFonts w:ascii="Calibri" w:hAnsi="Calibri"/>
                <w:sz w:val="18"/>
                <w:szCs w:val="18"/>
              </w:rPr>
              <w:t>e</w:t>
            </w:r>
            <w:r w:rsidRPr="00DC3828">
              <w:rPr>
                <w:rFonts w:ascii="Calibri" w:hAnsi="Calibri"/>
                <w:sz w:val="18"/>
                <w:szCs w:val="18"/>
              </w:rPr>
              <w:t xml:space="preserve">t firemních plánů mobility </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C3828" w:rsidRDefault="00DC3828"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C3828" w:rsidRDefault="00DC3828" w:rsidP="00130C9B">
            <w:pPr>
              <w:spacing w:after="0" w:line="240" w:lineRule="auto"/>
              <w:jc w:val="center"/>
              <w:rPr>
                <w:rFonts w:ascii="Calibri" w:hAnsi="Calibri"/>
                <w:sz w:val="18"/>
                <w:szCs w:val="18"/>
              </w:rPr>
            </w:pPr>
            <w:r>
              <w:rPr>
                <w:rFonts w:ascii="Calibri" w:hAnsi="Calibri"/>
                <w:sz w:val="18"/>
                <w:szCs w:val="18"/>
              </w:rPr>
              <w:t>100</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67721E" w:rsidP="00130C9B">
            <w:pPr>
              <w:spacing w:after="0" w:line="240" w:lineRule="auto"/>
              <w:rPr>
                <w:rFonts w:ascii="Calibri" w:hAnsi="Calibri"/>
                <w:sz w:val="18"/>
                <w:szCs w:val="18"/>
              </w:rPr>
            </w:pPr>
            <w:r w:rsidRPr="005B133C">
              <w:rPr>
                <w:rFonts w:ascii="Calibri" w:hAnsi="Calibri"/>
                <w:sz w:val="18"/>
                <w:szCs w:val="18"/>
              </w:rPr>
              <w:t>Způsob zjišťování</w:t>
            </w:r>
            <w:r w:rsidRPr="00AE6593">
              <w:rPr>
                <w:rFonts w:ascii="Calibri" w:hAnsi="Calibri"/>
                <w:sz w:val="18"/>
                <w:szCs w:val="18"/>
              </w:rPr>
              <w:t>:</w:t>
            </w:r>
            <w:r>
              <w:rPr>
                <w:rFonts w:ascii="Verdana" w:eastAsia="Times New Roman" w:hAnsi="Verdana" w:cs="Times New Roman"/>
                <w:szCs w:val="20"/>
                <w:lang w:eastAsia="cs-CZ"/>
              </w:rPr>
              <w:t xml:space="preserve"> </w:t>
            </w:r>
            <w:r w:rsidRPr="003A1060">
              <w:rPr>
                <w:rFonts w:eastAsia="Times New Roman" w:cstheme="minorHAnsi"/>
                <w:sz w:val="18"/>
                <w:szCs w:val="18"/>
                <w:lang w:eastAsia="cs-CZ"/>
              </w:rPr>
              <w:t>statistika zaměstnavatelů (velké podniky), průzkum dělby přepravní práce</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67721E" w:rsidP="00130C9B">
            <w:pPr>
              <w:spacing w:after="0" w:line="240" w:lineRule="auto"/>
              <w:rPr>
                <w:rFonts w:ascii="Calibri" w:hAnsi="Calibri"/>
                <w:sz w:val="18"/>
                <w:szCs w:val="18"/>
              </w:rPr>
            </w:pPr>
            <w:r>
              <w:rPr>
                <w:rFonts w:ascii="Calibri" w:hAnsi="Calibri"/>
                <w:sz w:val="18"/>
                <w:szCs w:val="18"/>
              </w:rPr>
              <w:t>Očekávaný vývoj: postupným zapojováním podniků, jak soukromých, tak státních naroste užívání udržitelných druhů dopravy</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683834" w:rsidRDefault="00DF3FEF" w:rsidP="00130C9B">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informace o systému bude šířena pomocí médií, kde budou prezentovány výhody a využití systému. Představitelé města budou informováni prostřednictvím zpráv do rady města.</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BA15D3"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601EF5">
              <w:rPr>
                <w:rFonts w:ascii="Calibri" w:hAnsi="Calibri"/>
                <w:sz w:val="18"/>
                <w:szCs w:val="18"/>
              </w:rPr>
              <w:t>Soukromí</w:t>
            </w:r>
            <w:r w:rsidR="0073306A">
              <w:rPr>
                <w:rFonts w:ascii="Calibri" w:hAnsi="Calibri"/>
                <w:sz w:val="18"/>
                <w:szCs w:val="18"/>
              </w:rPr>
              <w:t xml:space="preserve"> investoři</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73306A">
              <w:rPr>
                <w:rFonts w:ascii="Calibri" w:hAnsi="Calibri"/>
                <w:sz w:val="18"/>
                <w:szCs w:val="18"/>
              </w:rPr>
              <w:t>Podpora magistrátu města České Budějovice</w:t>
            </w:r>
          </w:p>
        </w:tc>
      </w:tr>
      <w:tr w:rsidR="00BA15D3"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A15D3" w:rsidRPr="00D85EE8" w:rsidRDefault="0073306A" w:rsidP="00130C9B">
            <w:pPr>
              <w:spacing w:line="240" w:lineRule="auto"/>
              <w:rPr>
                <w:rFonts w:ascii="Calibri" w:hAnsi="Calibri"/>
                <w:sz w:val="18"/>
                <w:szCs w:val="18"/>
              </w:rPr>
            </w:pPr>
            <w:r>
              <w:rPr>
                <w:rFonts w:ascii="Calibri" w:hAnsi="Calibri"/>
                <w:sz w:val="18"/>
                <w:szCs w:val="18"/>
              </w:rPr>
              <w:t>Soukromí investoři</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DC3828">
              <w:rPr>
                <w:rFonts w:ascii="Calibri" w:hAnsi="Calibri"/>
                <w:b/>
                <w:bCs/>
                <w:szCs w:val="18"/>
              </w:rPr>
              <w:t>8</w:t>
            </w:r>
            <w:r w:rsidRPr="00683834">
              <w:rPr>
                <w:rFonts w:ascii="Calibri" w:hAnsi="Calibri"/>
                <w:b/>
                <w:bCs/>
                <w:szCs w:val="18"/>
              </w:rPr>
              <w:t>-</w:t>
            </w:r>
            <w:r w:rsidR="00DC3828">
              <w:rPr>
                <w:rFonts w:ascii="Calibri" w:hAnsi="Calibri"/>
                <w:b/>
                <w:bCs/>
                <w:szCs w:val="18"/>
              </w:rPr>
              <w:t>21</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lastRenderedPageBreak/>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DC3828">
              <w:rPr>
                <w:rFonts w:ascii="Calibri" w:hAnsi="Calibri"/>
                <w:b/>
                <w:sz w:val="18"/>
                <w:szCs w:val="18"/>
              </w:rPr>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C3828" w:rsidP="00130C9B">
            <w:pPr>
              <w:spacing w:line="240" w:lineRule="auto"/>
            </w:pPr>
            <w:r w:rsidRPr="00DC3828">
              <w:t>Zapojení významných zaměstnavatelů do podpory v oblasti udržitelné mobility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Specifický cíl: 1-</w:t>
            </w:r>
            <w:r w:rsidR="00DC3828">
              <w:rPr>
                <w:rFonts w:ascii="Calibri" w:hAnsi="Calibri"/>
                <w:b/>
                <w:sz w:val="18"/>
                <w:szCs w:val="18"/>
              </w:rPr>
              <w:t>8</w:t>
            </w:r>
            <w:r>
              <w:rPr>
                <w:rFonts w:ascii="Calibri" w:hAnsi="Calibri"/>
                <w:b/>
                <w:sz w:val="18"/>
                <w:szCs w:val="18"/>
              </w:rPr>
              <w:t>-</w:t>
            </w:r>
            <w:r w:rsidR="00DC3828">
              <w:rPr>
                <w:rFonts w:ascii="Calibri" w:hAnsi="Calibri"/>
                <w:b/>
                <w:sz w:val="18"/>
                <w:szCs w:val="18"/>
              </w:rPr>
              <w:t>21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C3828" w:rsidP="00130C9B">
            <w:pPr>
              <w:spacing w:line="240" w:lineRule="auto"/>
              <w:rPr>
                <w:b/>
              </w:rPr>
            </w:pPr>
            <w:r w:rsidRPr="00DC3828">
              <w:rPr>
                <w:b/>
              </w:rPr>
              <w:t>Podpora dojížďky do zaměstnání s využitím jízdních kol</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15D3" w:rsidRPr="004F4EAB" w:rsidRDefault="00CB19C0" w:rsidP="00CB19C0">
            <w:pPr>
              <w:contextualSpacing/>
              <w:rPr>
                <w:sz w:val="20"/>
                <w:szCs w:val="20"/>
              </w:rPr>
            </w:pPr>
            <w:r w:rsidRPr="004F4EAB">
              <w:rPr>
                <w:sz w:val="20"/>
                <w:szCs w:val="20"/>
              </w:rPr>
              <w:t>Cílem tohoto akčního plánu je vytvoření dostatečného zázemí pro občany, kteří se rozhodnou využít pro cestu do zaměstnání (školy) jízdní kolo. Je tedy nutné v cíli cest vybudovat dostatečné kapacity pro bezpečné odstavy a vybavit objekty dalším zázemím – zejména možností osprchování a převlečení.</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C3828" w:rsidRPr="00DC3828" w:rsidRDefault="00CB19C0" w:rsidP="00DC3828">
            <w:pPr>
              <w:pStyle w:val="Odstavecseseznamem"/>
              <w:numPr>
                <w:ilvl w:val="0"/>
                <w:numId w:val="2"/>
              </w:numPr>
              <w:spacing w:after="0" w:line="240" w:lineRule="auto"/>
              <w:rPr>
                <w:rFonts w:ascii="Calibri" w:hAnsi="Calibri"/>
                <w:sz w:val="18"/>
                <w:szCs w:val="18"/>
              </w:rPr>
            </w:pPr>
            <w:r>
              <w:rPr>
                <w:rFonts w:ascii="Calibri" w:hAnsi="Calibri"/>
                <w:sz w:val="18"/>
                <w:szCs w:val="18"/>
              </w:rPr>
              <w:t>M</w:t>
            </w:r>
            <w:r w:rsidR="00DC3828" w:rsidRPr="00DC3828">
              <w:rPr>
                <w:rFonts w:ascii="Calibri" w:hAnsi="Calibri"/>
                <w:sz w:val="18"/>
                <w:szCs w:val="18"/>
              </w:rPr>
              <w:t xml:space="preserve">otivace zaměstnavatelů k podpoře </w:t>
            </w:r>
          </w:p>
          <w:p w:rsidR="00BA15D3" w:rsidRPr="00683834" w:rsidRDefault="00DC3828" w:rsidP="00DC3828">
            <w:pPr>
              <w:pStyle w:val="Odstavecseseznamem"/>
              <w:numPr>
                <w:ilvl w:val="0"/>
                <w:numId w:val="2"/>
              </w:numPr>
              <w:spacing w:after="0" w:line="240" w:lineRule="auto"/>
              <w:rPr>
                <w:rFonts w:ascii="Calibri" w:hAnsi="Calibri"/>
                <w:sz w:val="18"/>
                <w:szCs w:val="18"/>
              </w:rPr>
            </w:pPr>
            <w:r w:rsidRPr="00DC3828">
              <w:rPr>
                <w:rFonts w:ascii="Calibri" w:hAnsi="Calibri"/>
                <w:sz w:val="18"/>
                <w:szCs w:val="18"/>
              </w:rPr>
              <w:t>Dostavba bezpečných cyklistických tras k</w:t>
            </w:r>
            <w:r w:rsidR="001C71B6">
              <w:rPr>
                <w:rFonts w:ascii="Calibri" w:hAnsi="Calibri"/>
                <w:sz w:val="18"/>
                <w:szCs w:val="18"/>
              </w:rPr>
              <w:t> </w:t>
            </w:r>
            <w:r w:rsidRPr="00DC3828">
              <w:rPr>
                <w:rFonts w:ascii="Calibri" w:hAnsi="Calibri"/>
                <w:sz w:val="18"/>
                <w:szCs w:val="18"/>
              </w:rPr>
              <w:t>významným</w:t>
            </w:r>
            <w:r w:rsidR="001C71B6">
              <w:rPr>
                <w:rFonts w:ascii="Calibri" w:hAnsi="Calibri"/>
                <w:sz w:val="18"/>
                <w:szCs w:val="18"/>
              </w:rPr>
              <w:t xml:space="preserve"> cílům</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CB19C0" w:rsidRDefault="00CB19C0" w:rsidP="00CB19C0">
            <w:pPr>
              <w:pStyle w:val="Odstavecseseznamem"/>
              <w:numPr>
                <w:ilvl w:val="0"/>
                <w:numId w:val="2"/>
              </w:numPr>
              <w:spacing w:after="0" w:line="240" w:lineRule="auto"/>
              <w:rPr>
                <w:rFonts w:ascii="Calibri" w:hAnsi="Calibri"/>
                <w:sz w:val="18"/>
                <w:szCs w:val="18"/>
              </w:rPr>
            </w:pPr>
            <w:r>
              <w:rPr>
                <w:rFonts w:ascii="Calibri" w:hAnsi="Calibri"/>
                <w:sz w:val="18"/>
                <w:szCs w:val="18"/>
              </w:rPr>
              <w:t xml:space="preserve">Snížení počtu cest osobním vozidlem do zaměstnání </w:t>
            </w:r>
          </w:p>
          <w:p w:rsidR="00CB19C0" w:rsidRDefault="00CB19C0" w:rsidP="00CB19C0">
            <w:pPr>
              <w:pStyle w:val="Odstavecseseznamem"/>
              <w:numPr>
                <w:ilvl w:val="0"/>
                <w:numId w:val="2"/>
              </w:numPr>
              <w:spacing w:after="0" w:line="240" w:lineRule="auto"/>
              <w:rPr>
                <w:rFonts w:ascii="Calibri" w:hAnsi="Calibri"/>
                <w:sz w:val="18"/>
                <w:szCs w:val="18"/>
              </w:rPr>
            </w:pPr>
            <w:r>
              <w:rPr>
                <w:rFonts w:ascii="Calibri" w:hAnsi="Calibri"/>
                <w:sz w:val="18"/>
                <w:szCs w:val="18"/>
              </w:rPr>
              <w:t>Nižší nároky na parkovací plochy u budov</w:t>
            </w:r>
          </w:p>
          <w:p w:rsidR="00BA15D3" w:rsidRPr="00683834" w:rsidRDefault="00CB19C0" w:rsidP="00CB19C0">
            <w:pPr>
              <w:pStyle w:val="Odstavecseseznamem"/>
              <w:numPr>
                <w:ilvl w:val="0"/>
                <w:numId w:val="2"/>
              </w:numPr>
              <w:spacing w:after="0" w:line="240" w:lineRule="auto"/>
              <w:rPr>
                <w:rFonts w:ascii="Calibri" w:hAnsi="Calibri"/>
                <w:sz w:val="18"/>
                <w:szCs w:val="18"/>
              </w:rPr>
            </w:pPr>
            <w:r>
              <w:rPr>
                <w:rFonts w:ascii="Calibri" w:hAnsi="Calibri"/>
                <w:sz w:val="18"/>
                <w:szCs w:val="18"/>
              </w:rPr>
              <w:t>Zvýšení kvality životního prostředí</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CB19C0" w:rsidRDefault="00CB19C0" w:rsidP="00CB19C0">
            <w:pPr>
              <w:pStyle w:val="Odstavecseseznamem"/>
              <w:numPr>
                <w:ilvl w:val="0"/>
                <w:numId w:val="2"/>
              </w:numPr>
              <w:spacing w:after="0" w:line="240" w:lineRule="auto"/>
              <w:rPr>
                <w:rFonts w:ascii="Calibri" w:hAnsi="Calibri"/>
                <w:sz w:val="18"/>
                <w:szCs w:val="18"/>
              </w:rPr>
            </w:pPr>
            <w:r>
              <w:rPr>
                <w:rFonts w:ascii="Calibri" w:hAnsi="Calibri"/>
                <w:sz w:val="18"/>
                <w:szCs w:val="18"/>
              </w:rPr>
              <w:t>Při návrhu nových budov dbát více na potřeby cyklistů</w:t>
            </w:r>
          </w:p>
          <w:p w:rsidR="00CB19C0" w:rsidRDefault="00CB19C0" w:rsidP="00CB19C0">
            <w:pPr>
              <w:pStyle w:val="Odstavecseseznamem"/>
              <w:numPr>
                <w:ilvl w:val="0"/>
                <w:numId w:val="2"/>
              </w:numPr>
              <w:spacing w:after="0" w:line="240" w:lineRule="auto"/>
              <w:rPr>
                <w:rFonts w:ascii="Calibri" w:hAnsi="Calibri"/>
                <w:sz w:val="18"/>
                <w:szCs w:val="18"/>
              </w:rPr>
            </w:pPr>
            <w:r>
              <w:rPr>
                <w:rFonts w:ascii="Calibri" w:hAnsi="Calibri"/>
                <w:sz w:val="18"/>
                <w:szCs w:val="18"/>
              </w:rPr>
              <w:t>U stávajících budov najít vhodné prostory pro potřeby cyklistů</w:t>
            </w:r>
          </w:p>
          <w:p w:rsidR="00BA15D3" w:rsidRPr="00683834" w:rsidRDefault="00CB19C0" w:rsidP="00CB19C0">
            <w:pPr>
              <w:pStyle w:val="Odstavecseseznamem"/>
              <w:numPr>
                <w:ilvl w:val="0"/>
                <w:numId w:val="2"/>
              </w:numPr>
              <w:spacing w:after="0" w:line="240" w:lineRule="auto"/>
              <w:rPr>
                <w:rFonts w:ascii="Calibri" w:hAnsi="Calibri"/>
                <w:sz w:val="18"/>
                <w:szCs w:val="18"/>
              </w:rPr>
            </w:pPr>
            <w:r>
              <w:rPr>
                <w:rFonts w:ascii="Calibri" w:hAnsi="Calibri"/>
                <w:sz w:val="18"/>
                <w:szCs w:val="18"/>
              </w:rPr>
              <w:t>Přesvědčit investory a majitele budov o poskytnutí a zařízení prostor pro cyklisty</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4F4EAB" w:rsidP="00130C9B">
            <w:pPr>
              <w:spacing w:after="0" w:line="240" w:lineRule="auto"/>
              <w:rPr>
                <w:rFonts w:ascii="Calibri" w:hAnsi="Calibri"/>
                <w:sz w:val="18"/>
                <w:szCs w:val="18"/>
              </w:rPr>
            </w:pPr>
            <w:r>
              <w:rPr>
                <w:rFonts w:ascii="Calibri" w:hAnsi="Calibri"/>
                <w:sz w:val="18"/>
                <w:szCs w:val="18"/>
              </w:rPr>
              <w:t>podíl</w:t>
            </w:r>
            <w:r w:rsidR="00DC3828" w:rsidRPr="00DC3828">
              <w:rPr>
                <w:rFonts w:ascii="Calibri" w:hAnsi="Calibri"/>
                <w:sz w:val="18"/>
                <w:szCs w:val="18"/>
              </w:rPr>
              <w:t xml:space="preserve"> cest do zaměstnání vykonaných cyklistickou dopravou</w:t>
            </w:r>
            <w:r w:rsidR="00DC3828">
              <w:rPr>
                <w:rFonts w:ascii="Calibri" w:hAnsi="Calibri"/>
                <w:sz w:val="18"/>
                <w:szCs w:val="18"/>
              </w:rPr>
              <w:t xml:space="preserve"> (%)</w:t>
            </w:r>
            <w:r w:rsidR="00DC3828" w:rsidRPr="00DC3828">
              <w:rPr>
                <w:rFonts w:ascii="Calibri" w:hAnsi="Calibri"/>
                <w:sz w:val="18"/>
                <w:szCs w:val="18"/>
              </w:rPr>
              <w:t xml:space="preserve"> (dosažení dělby přepravní práce)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DC3828" w:rsidP="00130C9B">
            <w:pPr>
              <w:spacing w:after="0" w:line="240" w:lineRule="auto"/>
              <w:jc w:val="center"/>
              <w:rPr>
                <w:rFonts w:ascii="Calibri" w:hAnsi="Calibri"/>
                <w:sz w:val="18"/>
                <w:szCs w:val="18"/>
              </w:rPr>
            </w:pPr>
            <w:r>
              <w:rPr>
                <w:rFonts w:ascii="Calibri" w:hAnsi="Calibri"/>
                <w:sz w:val="18"/>
                <w:szCs w:val="18"/>
              </w:rPr>
              <w:t>10</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CB19C0" w:rsidP="00130C9B">
            <w:pPr>
              <w:spacing w:after="0" w:line="240" w:lineRule="auto"/>
              <w:rPr>
                <w:rFonts w:ascii="Calibri" w:hAnsi="Calibri"/>
                <w:sz w:val="18"/>
                <w:szCs w:val="18"/>
              </w:rPr>
            </w:pPr>
            <w:r w:rsidRPr="00683834">
              <w:rPr>
                <w:rFonts w:ascii="Calibri" w:hAnsi="Calibri"/>
                <w:sz w:val="18"/>
                <w:szCs w:val="18"/>
              </w:rPr>
              <w:t xml:space="preserve">Způsob zjišťování: </w:t>
            </w:r>
            <w:r>
              <w:rPr>
                <w:rFonts w:ascii="Calibri" w:hAnsi="Calibri"/>
                <w:sz w:val="18"/>
                <w:szCs w:val="18"/>
              </w:rPr>
              <w:t>provedení mobilitního průzkumu mezi zaměstnanci, sčítání cyklistů u rozhodujících cílů, počet zpracovaných firemních plánů mobility</w:t>
            </w:r>
            <w:r w:rsidR="004F4EAB">
              <w:rPr>
                <w:rFonts w:ascii="Calibri" w:hAnsi="Calibri"/>
                <w:sz w:val="18"/>
                <w:szCs w:val="18"/>
              </w:rPr>
              <w:t>, SLDB</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CB19C0" w:rsidP="00130C9B">
            <w:pPr>
              <w:spacing w:after="0" w:line="240" w:lineRule="auto"/>
              <w:rPr>
                <w:rFonts w:ascii="Calibri" w:hAnsi="Calibri"/>
                <w:sz w:val="18"/>
                <w:szCs w:val="18"/>
              </w:rPr>
            </w:pPr>
            <w:r w:rsidRPr="00683834">
              <w:rPr>
                <w:rFonts w:ascii="Calibri" w:hAnsi="Calibri"/>
                <w:sz w:val="18"/>
                <w:szCs w:val="18"/>
              </w:rPr>
              <w:t xml:space="preserve">Očekávaný vývoj: </w:t>
            </w:r>
            <w:r>
              <w:rPr>
                <w:rFonts w:ascii="Calibri" w:hAnsi="Calibri"/>
                <w:sz w:val="18"/>
                <w:szCs w:val="18"/>
              </w:rPr>
              <w:t>pokud budou stávající i nové administrativní budovy a průmyslové budovy vybaveny zázemím pro cyklisty, lze očekávat zvýšený zájem o vykonání cest pomocí jízdního kola. Je tedy nutné při povolování nových staveb a rekonstrukcí ohlídat projektovou dokumentaci z hlediska zázemí pro cyklisty.</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683834" w:rsidRDefault="00CB19C0" w:rsidP="00130C9B">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xml:space="preserve">: </w:t>
            </w:r>
            <w:r w:rsidRPr="00683834">
              <w:rPr>
                <w:rFonts w:cstheme="minorHAnsi"/>
                <w:sz w:val="18"/>
              </w:rPr>
              <w:t xml:space="preserve">prezentace bude prováděna po získání relevantních údajů za ustálené časové období. Výsledky </w:t>
            </w:r>
            <w:r>
              <w:rPr>
                <w:rFonts w:cstheme="minorHAnsi"/>
                <w:sz w:val="18"/>
              </w:rPr>
              <w:t xml:space="preserve">bude nutné získat od vlastníků budov. </w:t>
            </w:r>
            <w:r w:rsidRPr="00683834">
              <w:rPr>
                <w:rFonts w:cstheme="minorHAnsi"/>
                <w:sz w:val="18"/>
              </w:rPr>
              <w:t>Získané údaje budou představeny radě města</w:t>
            </w:r>
            <w:r>
              <w:rPr>
                <w:rFonts w:cstheme="minorHAnsi"/>
                <w:sz w:val="18"/>
              </w:rPr>
              <w:t xml:space="preserve"> </w:t>
            </w:r>
            <w:r w:rsidRPr="00683834">
              <w:rPr>
                <w:rFonts w:cstheme="minorHAnsi"/>
                <w:sz w:val="18"/>
              </w:rPr>
              <w:t xml:space="preserve">a veřejnosti mohou být prezentovány jako informace </w:t>
            </w:r>
            <w:r>
              <w:rPr>
                <w:rFonts w:cstheme="minorHAnsi"/>
                <w:sz w:val="18"/>
              </w:rPr>
              <w:t>uvedené ve sdělovacích prostředcích či na informačních webech</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BA15D3"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CB19C0">
              <w:rPr>
                <w:rFonts w:ascii="Calibri" w:hAnsi="Calibri"/>
                <w:sz w:val="18"/>
                <w:szCs w:val="18"/>
              </w:rPr>
              <w:t>Vlastníci budov, dotační tituly</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r w:rsidR="00CB19C0" w:rsidRPr="00683834">
              <w:rPr>
                <w:rFonts w:ascii="Calibri" w:hAnsi="Calibri"/>
                <w:sz w:val="18"/>
                <w:szCs w:val="18"/>
              </w:rPr>
              <w:t>Zastupitelstvo města</w:t>
            </w:r>
            <w:r w:rsidR="00CB19C0">
              <w:rPr>
                <w:rFonts w:ascii="Calibri" w:hAnsi="Calibri"/>
                <w:sz w:val="18"/>
                <w:szCs w:val="18"/>
              </w:rPr>
              <w:t xml:space="preserve"> České Budějovice</w:t>
            </w:r>
          </w:p>
        </w:tc>
      </w:tr>
      <w:tr w:rsidR="00BA15D3"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A15D3" w:rsidRPr="00D85EE8" w:rsidRDefault="00CB19C0" w:rsidP="00130C9B">
            <w:pPr>
              <w:spacing w:line="240" w:lineRule="auto"/>
              <w:rPr>
                <w:rFonts w:ascii="Calibri" w:hAnsi="Calibri"/>
                <w:sz w:val="18"/>
                <w:szCs w:val="18"/>
              </w:rPr>
            </w:pPr>
            <w:r>
              <w:rPr>
                <w:rFonts w:ascii="Calibri" w:hAnsi="Calibri"/>
                <w:sz w:val="18"/>
                <w:szCs w:val="18"/>
              </w:rPr>
              <w:t>SMČB</w:t>
            </w:r>
          </w:p>
        </w:tc>
      </w:tr>
    </w:tbl>
    <w:p w:rsidR="00BA15D3" w:rsidRDefault="00BA15D3" w:rsidP="00BA40E1">
      <w:pPr>
        <w:rPr>
          <w:b/>
          <w:bCs/>
        </w:rPr>
      </w:pPr>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BA15D3" w:rsidRPr="00683834" w:rsidTr="00130C9B">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b/>
                <w:bCs/>
                <w:szCs w:val="18"/>
              </w:rPr>
            </w:pPr>
            <w:r w:rsidRPr="00683834">
              <w:rPr>
                <w:rFonts w:ascii="Calibri" w:hAnsi="Calibri"/>
                <w:b/>
                <w:bCs/>
                <w:szCs w:val="18"/>
              </w:rPr>
              <w:t>AP 1</w:t>
            </w:r>
            <w:r w:rsidR="009C2EE9">
              <w:rPr>
                <w:rFonts w:ascii="Calibri" w:hAnsi="Calibri"/>
                <w:b/>
                <w:bCs/>
                <w:szCs w:val="18"/>
              </w:rPr>
              <w:t>-</w:t>
            </w:r>
            <w:r w:rsidR="00DC3828">
              <w:rPr>
                <w:rFonts w:ascii="Calibri" w:hAnsi="Calibri"/>
                <w:b/>
                <w:bCs/>
                <w:szCs w:val="18"/>
              </w:rPr>
              <w:t>8</w:t>
            </w:r>
            <w:r w:rsidRPr="00683834">
              <w:rPr>
                <w:rFonts w:ascii="Calibri" w:hAnsi="Calibri"/>
                <w:b/>
                <w:bCs/>
                <w:szCs w:val="18"/>
              </w:rPr>
              <w:t>-</w:t>
            </w:r>
            <w:r w:rsidR="00DC3828">
              <w:rPr>
                <w:rFonts w:ascii="Calibri" w:hAnsi="Calibri"/>
                <w:b/>
                <w:bCs/>
                <w:szCs w:val="18"/>
              </w:rPr>
              <w:t>22</w:t>
            </w:r>
          </w:p>
        </w:tc>
      </w:tr>
      <w:tr w:rsidR="00BA15D3"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1</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126BCC">
              <w:rPr>
                <w:rFonts w:ascii="Calibri" w:hAnsi="Calibri"/>
                <w:b/>
                <w:bCs/>
                <w:szCs w:val="18"/>
              </w:rPr>
              <w:t>Zlepšení mobility a dostupnosti</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1-</w:t>
            </w:r>
            <w:r w:rsidR="00DC3828">
              <w:rPr>
                <w:rFonts w:ascii="Calibri" w:hAnsi="Calibri"/>
                <w:b/>
                <w:sz w:val="18"/>
                <w:szCs w:val="18"/>
              </w:rPr>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C3828" w:rsidP="00130C9B">
            <w:pPr>
              <w:spacing w:line="240" w:lineRule="auto"/>
            </w:pPr>
            <w:r w:rsidRPr="00DC3828">
              <w:t>Zapojení významných zaměstnavatelů do podpory v oblasti udržitelné mobility</w:t>
            </w:r>
          </w:p>
        </w:tc>
      </w:tr>
      <w:tr w:rsidR="00BA15D3" w:rsidRPr="008806C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Pr>
                <w:rFonts w:ascii="Calibri" w:hAnsi="Calibri"/>
                <w:b/>
                <w:sz w:val="18"/>
                <w:szCs w:val="18"/>
              </w:rPr>
              <w:lastRenderedPageBreak/>
              <w:t>Specifický cíl: 1-</w:t>
            </w:r>
            <w:r w:rsidR="00DC3828">
              <w:rPr>
                <w:rFonts w:ascii="Calibri" w:hAnsi="Calibri"/>
                <w:b/>
                <w:sz w:val="18"/>
                <w:szCs w:val="18"/>
              </w:rPr>
              <w:t>8</w:t>
            </w:r>
            <w:r>
              <w:rPr>
                <w:rFonts w:ascii="Calibri" w:hAnsi="Calibri"/>
                <w:b/>
                <w:sz w:val="18"/>
                <w:szCs w:val="18"/>
              </w:rPr>
              <w:t>-</w:t>
            </w:r>
            <w:r w:rsidR="00DC3828">
              <w:rPr>
                <w:rFonts w:ascii="Calibri" w:hAnsi="Calibri"/>
                <w:b/>
                <w:sz w:val="18"/>
                <w:szCs w:val="18"/>
              </w:rPr>
              <w:t>22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BA15D3" w:rsidRPr="008806C4" w:rsidRDefault="00DC3828" w:rsidP="00130C9B">
            <w:pPr>
              <w:spacing w:line="240" w:lineRule="auto"/>
              <w:rPr>
                <w:b/>
              </w:rPr>
            </w:pPr>
            <w:r w:rsidRPr="00DC3828">
              <w:rPr>
                <w:b/>
              </w:rPr>
              <w:t>Příspěvek na dopravní obsluhu VHD - dotované spoje</w:t>
            </w:r>
          </w:p>
        </w:tc>
      </w:tr>
      <w:tr w:rsidR="00BA15D3" w:rsidRPr="00D85EE8"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BA15D3" w:rsidRPr="004F4EAB" w:rsidRDefault="009D7E80" w:rsidP="009D7E80">
            <w:pPr>
              <w:contextualSpacing/>
              <w:rPr>
                <w:sz w:val="20"/>
                <w:szCs w:val="20"/>
              </w:rPr>
            </w:pPr>
            <w:r w:rsidRPr="004F4EAB">
              <w:rPr>
                <w:sz w:val="20"/>
                <w:szCs w:val="20"/>
              </w:rPr>
              <w:t>Odliv cestujících z hromadné dopravy k individuální automobilové dopravě je značným rizikem z pohledu vzniku kongescí, vyšší zátěže životního prostředí a úpadku systému hromadné dopravy. Tomuto odlivu musí být čeleno komplexní nabídkou integrované hromadné dopravy v regionu včetně vazeb na dálkové spoje.</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DC3828" w:rsidRPr="00DC3828" w:rsidRDefault="00DC3828" w:rsidP="00DC3828">
            <w:pPr>
              <w:pStyle w:val="Odstavecseseznamem"/>
              <w:numPr>
                <w:ilvl w:val="0"/>
                <w:numId w:val="2"/>
              </w:numPr>
              <w:spacing w:after="0" w:line="240" w:lineRule="auto"/>
              <w:rPr>
                <w:rFonts w:ascii="Calibri" w:hAnsi="Calibri"/>
                <w:sz w:val="18"/>
                <w:szCs w:val="18"/>
              </w:rPr>
            </w:pPr>
            <w:r w:rsidRPr="00DC3828">
              <w:rPr>
                <w:rFonts w:ascii="Calibri" w:hAnsi="Calibri"/>
                <w:sz w:val="18"/>
                <w:szCs w:val="18"/>
              </w:rPr>
              <w:t xml:space="preserve">Zaměstnavatel či skupina zaměstnavatelů v oblasti přispívá finanční částkou na provoz standardní linky </w:t>
            </w:r>
            <w:r w:rsidR="0034208F">
              <w:rPr>
                <w:rFonts w:ascii="Calibri" w:hAnsi="Calibri"/>
                <w:sz w:val="18"/>
                <w:szCs w:val="18"/>
              </w:rPr>
              <w:t>VHD</w:t>
            </w:r>
            <w:r w:rsidRPr="00DC3828">
              <w:rPr>
                <w:rFonts w:ascii="Calibri" w:hAnsi="Calibri"/>
                <w:sz w:val="18"/>
                <w:szCs w:val="18"/>
              </w:rPr>
              <w:t xml:space="preserve"> </w:t>
            </w:r>
          </w:p>
          <w:p w:rsidR="00DC3828" w:rsidRPr="00DC3828" w:rsidRDefault="00DC3828" w:rsidP="00DC3828">
            <w:pPr>
              <w:pStyle w:val="Odstavecseseznamem"/>
              <w:numPr>
                <w:ilvl w:val="0"/>
                <w:numId w:val="2"/>
              </w:numPr>
              <w:spacing w:after="0" w:line="240" w:lineRule="auto"/>
              <w:rPr>
                <w:rFonts w:ascii="Calibri" w:hAnsi="Calibri"/>
                <w:sz w:val="18"/>
                <w:szCs w:val="18"/>
              </w:rPr>
            </w:pPr>
            <w:r w:rsidRPr="00DC3828">
              <w:rPr>
                <w:rFonts w:ascii="Calibri" w:hAnsi="Calibri"/>
                <w:sz w:val="18"/>
                <w:szCs w:val="18"/>
              </w:rPr>
              <w:t xml:space="preserve">Speciální firemní linky </w:t>
            </w:r>
          </w:p>
          <w:p w:rsidR="00BA15D3" w:rsidRPr="00DC3828" w:rsidRDefault="00DC3828" w:rsidP="00DC3828">
            <w:pPr>
              <w:pStyle w:val="Odstavecseseznamem"/>
              <w:numPr>
                <w:ilvl w:val="0"/>
                <w:numId w:val="2"/>
              </w:numPr>
              <w:spacing w:after="0" w:line="240" w:lineRule="auto"/>
              <w:rPr>
                <w:rFonts w:ascii="Calibri" w:hAnsi="Calibri"/>
                <w:sz w:val="18"/>
                <w:szCs w:val="18"/>
              </w:rPr>
            </w:pPr>
            <w:r w:rsidRPr="00DC3828">
              <w:rPr>
                <w:rFonts w:ascii="Calibri" w:hAnsi="Calibri"/>
                <w:sz w:val="18"/>
                <w:szCs w:val="18"/>
              </w:rPr>
              <w:t xml:space="preserve">informační kampaně o výhodách cestování </w:t>
            </w:r>
          </w:p>
        </w:tc>
      </w:tr>
      <w:tr w:rsidR="00BA15D3" w:rsidRPr="00683834" w:rsidTr="00130C9B">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D7E80" w:rsidRPr="00D85EE8"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Zlepšení vazeb </w:t>
            </w:r>
            <w:r w:rsidR="004F4EAB">
              <w:rPr>
                <w:rFonts w:ascii="Calibri" w:hAnsi="Calibri"/>
                <w:sz w:val="18"/>
                <w:szCs w:val="18"/>
              </w:rPr>
              <w:t>jednotlivých systémů mezi sebou</w:t>
            </w:r>
          </w:p>
          <w:p w:rsidR="009D7E80" w:rsidRPr="00D85EE8"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Zjednodušení a atraktivita odb</w:t>
            </w:r>
            <w:r w:rsidR="004F4EAB">
              <w:rPr>
                <w:rFonts w:ascii="Calibri" w:hAnsi="Calibri"/>
                <w:sz w:val="18"/>
                <w:szCs w:val="18"/>
              </w:rPr>
              <w:t>avovacího systému napříč územím</w:t>
            </w:r>
          </w:p>
          <w:p w:rsidR="00BA15D3" w:rsidRPr="00683834"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Zlepšení podmínek pro přestup mezi </w:t>
            </w:r>
            <w:r w:rsidR="004F4EAB">
              <w:rPr>
                <w:rFonts w:ascii="Calibri" w:hAnsi="Calibri"/>
                <w:sz w:val="18"/>
                <w:szCs w:val="18"/>
              </w:rPr>
              <w:t>IAD</w:t>
            </w:r>
            <w:r w:rsidRPr="00D85EE8">
              <w:rPr>
                <w:rFonts w:ascii="Calibri" w:hAnsi="Calibri"/>
                <w:sz w:val="18"/>
                <w:szCs w:val="18"/>
              </w:rPr>
              <w:t xml:space="preserve"> a integrovaným systémem tarifní motivací, pa</w:t>
            </w:r>
            <w:r>
              <w:rPr>
                <w:rFonts w:ascii="Calibri" w:hAnsi="Calibri"/>
                <w:sz w:val="18"/>
                <w:szCs w:val="18"/>
              </w:rPr>
              <w:t>r</w:t>
            </w:r>
            <w:r w:rsidRPr="00D85EE8">
              <w:rPr>
                <w:rFonts w:ascii="Calibri" w:hAnsi="Calibri"/>
                <w:sz w:val="18"/>
                <w:szCs w:val="18"/>
              </w:rPr>
              <w:t>kovací příležitostí, naváděním k P</w:t>
            </w:r>
            <w:r w:rsidR="004F4EAB">
              <w:rPr>
                <w:rFonts w:ascii="Calibri" w:hAnsi="Calibri"/>
                <w:sz w:val="18"/>
                <w:szCs w:val="18"/>
              </w:rPr>
              <w:t>+R, aktuální dopravní informací</w:t>
            </w:r>
          </w:p>
        </w:tc>
      </w:tr>
      <w:tr w:rsidR="00BA15D3" w:rsidRPr="00683834" w:rsidTr="00130C9B">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9D7E80" w:rsidRPr="00D85EE8"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Finančně podporovat integrovaný doprav</w:t>
            </w:r>
            <w:r w:rsidR="004F4EAB">
              <w:rPr>
                <w:rFonts w:ascii="Calibri" w:hAnsi="Calibri"/>
                <w:sz w:val="18"/>
                <w:szCs w:val="18"/>
              </w:rPr>
              <w:t>ní systém</w:t>
            </w:r>
          </w:p>
          <w:p w:rsidR="009D7E80" w:rsidRPr="00D85EE8"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 xml:space="preserve">V rámci </w:t>
            </w:r>
            <w:r w:rsidR="005C3C9E">
              <w:rPr>
                <w:rFonts w:ascii="Calibri" w:hAnsi="Calibri"/>
                <w:sz w:val="18"/>
                <w:szCs w:val="18"/>
              </w:rPr>
              <w:t>DPmČB</w:t>
            </w:r>
            <w:r w:rsidRPr="00D85EE8">
              <w:rPr>
                <w:rFonts w:ascii="Calibri" w:hAnsi="Calibri"/>
                <w:sz w:val="18"/>
                <w:szCs w:val="18"/>
              </w:rPr>
              <w:t xml:space="preserve"> podporovat časové vazby n</w:t>
            </w:r>
            <w:r w:rsidR="004F4EAB">
              <w:rPr>
                <w:rFonts w:ascii="Calibri" w:hAnsi="Calibri"/>
                <w:sz w:val="18"/>
                <w:szCs w:val="18"/>
              </w:rPr>
              <w:t>a regionální a dálkovou dopravu</w:t>
            </w:r>
          </w:p>
          <w:p w:rsidR="009D7E80" w:rsidRPr="00D85EE8"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Provádět pravidelný průzkum pře</w:t>
            </w:r>
            <w:r w:rsidR="004F4EAB">
              <w:rPr>
                <w:rFonts w:ascii="Calibri" w:hAnsi="Calibri"/>
                <w:sz w:val="18"/>
                <w:szCs w:val="18"/>
              </w:rPr>
              <w:t>pravní poptávky, vytížení spojů</w:t>
            </w:r>
          </w:p>
          <w:p w:rsidR="009D7E80" w:rsidRPr="00D85EE8"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Vytvořit kvalitativní standard pro dopravní obsluhu jednotlivých území v</w:t>
            </w:r>
            <w:r w:rsidR="00B174D4">
              <w:rPr>
                <w:rFonts w:ascii="Calibri" w:hAnsi="Calibri"/>
                <w:sz w:val="18"/>
                <w:szCs w:val="18"/>
              </w:rPr>
              <w:t> Českých Budějovicích</w:t>
            </w:r>
            <w:r w:rsidRPr="00D85EE8">
              <w:rPr>
                <w:rFonts w:ascii="Calibri" w:hAnsi="Calibri"/>
                <w:sz w:val="18"/>
                <w:szCs w:val="18"/>
              </w:rPr>
              <w:t xml:space="preserve"> pro různá časov</w:t>
            </w:r>
            <w:r w:rsidR="004F4EAB">
              <w:rPr>
                <w:rFonts w:ascii="Calibri" w:hAnsi="Calibri"/>
                <w:sz w:val="18"/>
                <w:szCs w:val="18"/>
              </w:rPr>
              <w:t>á období</w:t>
            </w:r>
          </w:p>
          <w:p w:rsidR="00BA15D3" w:rsidRPr="00683834" w:rsidRDefault="009D7E80" w:rsidP="009D7E80">
            <w:pPr>
              <w:pStyle w:val="Odstavecseseznamem"/>
              <w:numPr>
                <w:ilvl w:val="0"/>
                <w:numId w:val="2"/>
              </w:numPr>
              <w:spacing w:after="0" w:line="240" w:lineRule="auto"/>
              <w:rPr>
                <w:rFonts w:ascii="Calibri" w:hAnsi="Calibri"/>
                <w:sz w:val="18"/>
                <w:szCs w:val="18"/>
              </w:rPr>
            </w:pPr>
            <w:r w:rsidRPr="00D85EE8">
              <w:rPr>
                <w:rFonts w:ascii="Calibri" w:hAnsi="Calibri"/>
                <w:sz w:val="18"/>
                <w:szCs w:val="18"/>
              </w:rPr>
              <w:t>Na dopravním modelu ověřovat naplnění</w:t>
            </w:r>
            <w:r w:rsidR="004F4EAB">
              <w:rPr>
                <w:rFonts w:ascii="Calibri" w:hAnsi="Calibri"/>
                <w:sz w:val="18"/>
                <w:szCs w:val="18"/>
              </w:rPr>
              <w:t xml:space="preserve"> plánu kvality dopravní obsluhy</w:t>
            </w:r>
          </w:p>
        </w:tc>
      </w:tr>
      <w:tr w:rsidR="00BA15D3"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RPr="00683834" w:rsidTr="00130C9B">
        <w:trPr>
          <w:trHeight w:val="210"/>
        </w:trPr>
        <w:tc>
          <w:tcPr>
            <w:tcW w:w="2093" w:type="dxa"/>
            <w:tcBorders>
              <w:top w:val="nil"/>
              <w:left w:val="double" w:sz="4" w:space="0" w:color="000000"/>
              <w:bottom w:val="double" w:sz="6" w:space="0" w:color="auto"/>
            </w:tcBorders>
            <w:shd w:val="clear" w:color="auto" w:fill="auto"/>
            <w:noWrap/>
            <w:hideMark/>
          </w:tcPr>
          <w:p w:rsidR="00BA15D3" w:rsidRPr="00683834" w:rsidRDefault="00BA15D3" w:rsidP="00130C9B">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BA15D3" w:rsidP="00130C9B">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BA15D3" w:rsidRDefault="00BA15D3" w:rsidP="00130C9B">
            <w:pPr>
              <w:spacing w:after="0" w:line="240" w:lineRule="auto"/>
              <w:jc w:val="center"/>
              <w:rPr>
                <w:rFonts w:ascii="Calibri" w:hAnsi="Calibri"/>
                <w:sz w:val="18"/>
                <w:szCs w:val="18"/>
              </w:rPr>
            </w:pPr>
            <w:r>
              <w:rPr>
                <w:rFonts w:ascii="Calibri" w:hAnsi="Calibri"/>
                <w:sz w:val="18"/>
                <w:szCs w:val="18"/>
              </w:rPr>
              <w:t>Cílová hodnota 2035</w:t>
            </w:r>
          </w:p>
        </w:tc>
      </w:tr>
      <w:tr w:rsidR="00BA15D3" w:rsidTr="00130C9B">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BA15D3" w:rsidRDefault="004F4EAB" w:rsidP="00130C9B">
            <w:pPr>
              <w:spacing w:after="0" w:line="240" w:lineRule="auto"/>
              <w:rPr>
                <w:rFonts w:ascii="Calibri" w:hAnsi="Calibri"/>
                <w:sz w:val="18"/>
                <w:szCs w:val="18"/>
              </w:rPr>
            </w:pPr>
            <w:r>
              <w:rPr>
                <w:rFonts w:ascii="Calibri" w:hAnsi="Calibri"/>
                <w:sz w:val="18"/>
                <w:szCs w:val="18"/>
              </w:rPr>
              <w:t>podíl</w:t>
            </w:r>
            <w:r w:rsidR="00DC3828" w:rsidRPr="00DC3828">
              <w:rPr>
                <w:rFonts w:ascii="Calibri" w:hAnsi="Calibri"/>
                <w:sz w:val="18"/>
                <w:szCs w:val="18"/>
              </w:rPr>
              <w:t xml:space="preserve"> veřejné dopravy na dělbě přepravní práce </w:t>
            </w:r>
            <w:r w:rsidR="00DC3828">
              <w:rPr>
                <w:rFonts w:ascii="Calibri" w:hAnsi="Calibri"/>
                <w:sz w:val="18"/>
                <w:szCs w:val="18"/>
              </w:rPr>
              <w:t>(</w:t>
            </w:r>
            <w:r w:rsidR="00DC3828" w:rsidRPr="00DC3828">
              <w:rPr>
                <w:rFonts w:ascii="Calibri" w:hAnsi="Calibri"/>
                <w:sz w:val="18"/>
                <w:szCs w:val="18"/>
              </w:rPr>
              <w:t>%</w:t>
            </w:r>
            <w:r w:rsidR="00DC3828">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Default="00BA15D3" w:rsidP="00130C9B">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BA15D3" w:rsidRDefault="00DC3828" w:rsidP="00130C9B">
            <w:pPr>
              <w:spacing w:after="0" w:line="240" w:lineRule="auto"/>
              <w:jc w:val="center"/>
              <w:rPr>
                <w:rFonts w:ascii="Calibri" w:hAnsi="Calibri"/>
                <w:sz w:val="18"/>
                <w:szCs w:val="18"/>
              </w:rPr>
            </w:pPr>
            <w:r>
              <w:rPr>
                <w:rFonts w:ascii="Calibri" w:hAnsi="Calibri"/>
                <w:sz w:val="18"/>
                <w:szCs w:val="18"/>
              </w:rPr>
              <w:t>32</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9D7E80" w:rsidP="0003205B">
            <w:pPr>
              <w:spacing w:after="0" w:line="240" w:lineRule="auto"/>
              <w:rPr>
                <w:rFonts w:ascii="Calibri" w:hAnsi="Calibri"/>
                <w:sz w:val="18"/>
                <w:szCs w:val="18"/>
              </w:rPr>
            </w:pPr>
            <w:r w:rsidRPr="00D85EE8">
              <w:rPr>
                <w:rFonts w:ascii="Calibri" w:hAnsi="Calibri"/>
                <w:sz w:val="18"/>
                <w:szCs w:val="18"/>
              </w:rPr>
              <w:t>Způsob zjišťování: provést průzkum spokojenosti cestujících ve VHD, periodicky (1 x za 2 roky), porovnávat trendy odpovědí.</w:t>
            </w:r>
          </w:p>
        </w:tc>
      </w:tr>
      <w:tr w:rsidR="00BA15D3" w:rsidRPr="00683834" w:rsidTr="00130C9B">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A15D3" w:rsidRPr="00683834" w:rsidRDefault="009D7E80" w:rsidP="0003205B">
            <w:pPr>
              <w:spacing w:after="0"/>
              <w:rPr>
                <w:rFonts w:ascii="Calibri" w:hAnsi="Calibri"/>
                <w:sz w:val="18"/>
                <w:szCs w:val="18"/>
              </w:rPr>
            </w:pPr>
            <w:r w:rsidRPr="00D85EE8">
              <w:rPr>
                <w:rFonts w:ascii="Calibri" w:hAnsi="Calibri"/>
                <w:sz w:val="18"/>
                <w:szCs w:val="18"/>
              </w:rPr>
              <w:t>Očekávaný vývoj: zvyšování míry spokojenosti nad současnou úroveň!</w:t>
            </w:r>
          </w:p>
        </w:tc>
      </w:tr>
      <w:tr w:rsidR="00BA15D3" w:rsidRPr="00683834" w:rsidTr="00130C9B">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A15D3" w:rsidRPr="009D7E80" w:rsidRDefault="009D7E80" w:rsidP="009D7E80">
            <w:pPr>
              <w:spacing w:before="120"/>
              <w:rPr>
                <w:rFonts w:cstheme="minorHAnsi"/>
                <w:sz w:val="16"/>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xml:space="preserve">: prezentace bude prováděna po získání relevantních údajů za ustálené časové období. Výsledky jsou částečně součástí každoroční výroční zprávy </w:t>
            </w:r>
            <w:r w:rsidR="005C3C9E">
              <w:rPr>
                <w:rFonts w:cstheme="minorHAnsi"/>
                <w:sz w:val="18"/>
              </w:rPr>
              <w:t>DPmČB</w:t>
            </w:r>
            <w:r>
              <w:rPr>
                <w:rFonts w:cstheme="minorHAnsi"/>
                <w:sz w:val="18"/>
              </w:rPr>
              <w:t>. Získané údaje budou představeny radě města a veřejnosti mohou být prezentovány jako informace umístěné v prostředcích hromadné dopravy.</w:t>
            </w:r>
          </w:p>
        </w:tc>
      </w:tr>
      <w:tr w:rsidR="00BA15D3" w:rsidRPr="00683834" w:rsidTr="00130C9B">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xml:space="preserve">  </w:t>
            </w:r>
          </w:p>
        </w:tc>
      </w:tr>
      <w:tr w:rsidR="00BA15D3" w:rsidRPr="00683834" w:rsidTr="00130C9B">
        <w:trPr>
          <w:trHeight w:val="495"/>
        </w:trPr>
        <w:tc>
          <w:tcPr>
            <w:tcW w:w="2093" w:type="dxa"/>
            <w:tcBorders>
              <w:top w:val="nil"/>
              <w:left w:val="double" w:sz="4" w:space="0" w:color="000000"/>
              <w:bottom w:val="nil"/>
              <w:right w:val="nil"/>
            </w:tcBorders>
            <w:shd w:val="clear" w:color="auto" w:fill="auto"/>
            <w:noWrap/>
            <w:vAlign w:val="center"/>
            <w:hideMark/>
          </w:tcPr>
          <w:p w:rsidR="00BA15D3" w:rsidRPr="00683834" w:rsidRDefault="00BA15D3" w:rsidP="00130C9B">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A15D3" w:rsidRPr="00683834" w:rsidRDefault="00BA15D3" w:rsidP="00130C9B">
            <w:pPr>
              <w:spacing w:line="240" w:lineRule="auto"/>
              <w:jc w:val="center"/>
              <w:rPr>
                <w:rFonts w:ascii="Calibri" w:hAnsi="Calibri"/>
                <w:sz w:val="18"/>
                <w:szCs w:val="18"/>
              </w:rPr>
            </w:pPr>
            <w:r>
              <w:rPr>
                <w:rFonts w:ascii="Calibri" w:hAnsi="Calibri"/>
                <w:sz w:val="18"/>
                <w:szCs w:val="18"/>
              </w:rPr>
              <w:t>2025</w:t>
            </w:r>
          </w:p>
        </w:tc>
      </w:tr>
      <w:tr w:rsidR="00BA15D3" w:rsidRPr="00683834" w:rsidTr="00130C9B">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A15D3" w:rsidRPr="00683834" w:rsidRDefault="00BA15D3" w:rsidP="00130C9B">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A15D3" w:rsidRPr="00683834" w:rsidRDefault="00BA15D3" w:rsidP="00130C9B">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15D3" w:rsidRPr="00683834" w:rsidRDefault="00BA15D3" w:rsidP="00130C9B">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A15D3" w:rsidRPr="00683834" w:rsidRDefault="00BA15D3" w:rsidP="00130C9B">
            <w:pPr>
              <w:spacing w:after="0" w:line="240" w:lineRule="auto"/>
              <w:jc w:val="center"/>
              <w:rPr>
                <w:rFonts w:ascii="Calibri" w:hAnsi="Calibri"/>
                <w:sz w:val="18"/>
                <w:szCs w:val="18"/>
              </w:rPr>
            </w:pPr>
          </w:p>
        </w:tc>
      </w:tr>
      <w:tr w:rsidR="00AF1C46" w:rsidRPr="00683834" w:rsidTr="00130C9B">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AF1C46" w:rsidRPr="00683834" w:rsidRDefault="00AF1C46" w:rsidP="00AF1C46">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AF1C46" w:rsidRPr="00D85EE8" w:rsidRDefault="00AF1C46" w:rsidP="00AF1C46">
            <w:pPr>
              <w:spacing w:line="240" w:lineRule="auto"/>
              <w:rPr>
                <w:rFonts w:ascii="Calibri" w:hAnsi="Calibri"/>
                <w:sz w:val="18"/>
                <w:szCs w:val="18"/>
              </w:rPr>
            </w:pPr>
            <w:r w:rsidRPr="00D85EE8">
              <w:rPr>
                <w:rFonts w:ascii="Calibri" w:hAnsi="Calibri"/>
                <w:sz w:val="18"/>
                <w:szCs w:val="18"/>
              </w:rPr>
              <w:t> Rozpočet města</w:t>
            </w:r>
            <w:r>
              <w:rPr>
                <w:rFonts w:ascii="Calibri" w:hAnsi="Calibri"/>
                <w:sz w:val="18"/>
                <w:szCs w:val="18"/>
              </w:rPr>
              <w:t>, soukromý investor</w:t>
            </w:r>
            <w:r w:rsidR="0003205B">
              <w:rPr>
                <w:rFonts w:ascii="Calibri" w:hAnsi="Calibri"/>
                <w:sz w:val="18"/>
                <w:szCs w:val="18"/>
              </w:rPr>
              <w:t>, DPmČB</w:t>
            </w:r>
          </w:p>
        </w:tc>
      </w:tr>
      <w:tr w:rsidR="00AF1C46" w:rsidRPr="00683834" w:rsidTr="00130C9B">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AF1C46" w:rsidRPr="00683834" w:rsidRDefault="00AF1C46" w:rsidP="00AF1C46">
            <w:pPr>
              <w:spacing w:line="240" w:lineRule="auto"/>
              <w:rPr>
                <w:rFonts w:ascii="Calibri" w:hAnsi="Calibri"/>
                <w:sz w:val="18"/>
                <w:szCs w:val="18"/>
              </w:rPr>
            </w:pPr>
            <w:r w:rsidRPr="00683834">
              <w:rPr>
                <w:rFonts w:ascii="Calibri" w:hAnsi="Calibri"/>
                <w:sz w:val="18"/>
                <w:szCs w:val="18"/>
              </w:rPr>
              <w:t> </w:t>
            </w:r>
          </w:p>
        </w:tc>
      </w:tr>
      <w:tr w:rsidR="00AF1C46" w:rsidRPr="00683834" w:rsidTr="00130C9B">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AF1C46" w:rsidRPr="00683834" w:rsidRDefault="00AF1C46" w:rsidP="00AF1C46">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AF1C46" w:rsidRPr="00683834" w:rsidRDefault="00AF1C46" w:rsidP="00AF1C46">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AF1C46" w:rsidRPr="00D85EE8" w:rsidRDefault="00AF1C46" w:rsidP="00AF1C46">
            <w:pPr>
              <w:spacing w:line="240" w:lineRule="auto"/>
              <w:rPr>
                <w:rFonts w:ascii="Calibri" w:hAnsi="Calibri"/>
                <w:sz w:val="18"/>
                <w:szCs w:val="18"/>
              </w:rPr>
            </w:pPr>
            <w:r w:rsidRPr="00D85EE8">
              <w:rPr>
                <w:rFonts w:ascii="Calibri" w:hAnsi="Calibri"/>
                <w:sz w:val="18"/>
                <w:szCs w:val="18"/>
              </w:rPr>
              <w:t xml:space="preserve"> Zastupitelstvo města </w:t>
            </w:r>
            <w:r>
              <w:rPr>
                <w:rFonts w:ascii="Calibri" w:hAnsi="Calibri"/>
                <w:sz w:val="18"/>
                <w:szCs w:val="18"/>
              </w:rPr>
              <w:t>České Budějovice</w:t>
            </w:r>
          </w:p>
        </w:tc>
      </w:tr>
      <w:tr w:rsidR="00AF1C46" w:rsidRPr="00D85EE8" w:rsidTr="00130C9B">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AF1C46" w:rsidRPr="00683834" w:rsidRDefault="00AF1C46" w:rsidP="00AF1C46">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AF1C46" w:rsidRPr="00683834" w:rsidRDefault="00AF1C46" w:rsidP="00AF1C46">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AF1C46" w:rsidRPr="00D85EE8" w:rsidRDefault="00AF1C46" w:rsidP="00AF1C46">
            <w:pPr>
              <w:spacing w:line="240" w:lineRule="auto"/>
              <w:rPr>
                <w:rFonts w:ascii="Calibri" w:hAnsi="Calibri"/>
                <w:sz w:val="18"/>
                <w:szCs w:val="18"/>
              </w:rPr>
            </w:pPr>
            <w:r>
              <w:rPr>
                <w:rFonts w:ascii="Calibri" w:hAnsi="Calibri"/>
                <w:sz w:val="18"/>
                <w:szCs w:val="18"/>
              </w:rPr>
              <w:t xml:space="preserve">Ředitel </w:t>
            </w:r>
            <w:r w:rsidR="005C3C9E">
              <w:rPr>
                <w:rFonts w:ascii="Calibri" w:hAnsi="Calibri"/>
                <w:sz w:val="18"/>
                <w:szCs w:val="18"/>
              </w:rPr>
              <w:t>DPmČB</w:t>
            </w:r>
            <w:r>
              <w:rPr>
                <w:rFonts w:ascii="Calibri" w:hAnsi="Calibri"/>
                <w:sz w:val="18"/>
                <w:szCs w:val="18"/>
              </w:rPr>
              <w:t xml:space="preserve"> a JIKORD</w:t>
            </w:r>
            <w:r w:rsidR="0003205B">
              <w:rPr>
                <w:rFonts w:ascii="Calibri" w:hAnsi="Calibri"/>
                <w:sz w:val="18"/>
                <w:szCs w:val="18"/>
              </w:rPr>
              <w:t>, magistrát města České Budějovice</w:t>
            </w:r>
          </w:p>
        </w:tc>
      </w:tr>
    </w:tbl>
    <w:p w:rsidR="00BA15D3" w:rsidRDefault="00BA15D3" w:rsidP="00ED3B63">
      <w:pPr>
        <w:rPr>
          <w:b/>
          <w:bCs/>
        </w:rPr>
      </w:pPr>
    </w:p>
    <w:sectPr w:rsidR="00BA15D3" w:rsidSect="000263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29" w:rsidRDefault="00034129" w:rsidP="007025D9">
      <w:pPr>
        <w:spacing w:after="0" w:line="240" w:lineRule="auto"/>
      </w:pPr>
      <w:r>
        <w:separator/>
      </w:r>
    </w:p>
  </w:endnote>
  <w:endnote w:type="continuationSeparator" w:id="0">
    <w:p w:rsidR="00034129" w:rsidRDefault="00034129" w:rsidP="0070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Microsoft JhengHei"/>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29" w:rsidRDefault="00034129" w:rsidP="007025D9">
      <w:pPr>
        <w:spacing w:after="0" w:line="240" w:lineRule="auto"/>
      </w:pPr>
      <w:r>
        <w:separator/>
      </w:r>
    </w:p>
  </w:footnote>
  <w:footnote w:type="continuationSeparator" w:id="0">
    <w:p w:rsidR="00034129" w:rsidRDefault="00034129" w:rsidP="00702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A2"/>
    <w:multiLevelType w:val="hybridMultilevel"/>
    <w:tmpl w:val="D7F2F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173511F"/>
    <w:multiLevelType w:val="hybridMultilevel"/>
    <w:tmpl w:val="642AF99A"/>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4518F"/>
    <w:multiLevelType w:val="hybridMultilevel"/>
    <w:tmpl w:val="2C7A9D0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13334C17"/>
    <w:multiLevelType w:val="hybridMultilevel"/>
    <w:tmpl w:val="BE3A4A42"/>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7A5FD7"/>
    <w:multiLevelType w:val="hybridMultilevel"/>
    <w:tmpl w:val="F8F430B6"/>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812106"/>
    <w:multiLevelType w:val="hybridMultilevel"/>
    <w:tmpl w:val="24CE37B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2225FE"/>
    <w:multiLevelType w:val="multilevel"/>
    <w:tmpl w:val="9A842564"/>
    <w:lvl w:ilvl="0">
      <w:start w:val="1"/>
      <w:numFmt w:val="decimal"/>
      <w:suff w:val="space"/>
      <w:lvlText w:val="%1  "/>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8789"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6"/>
      <w:numFmt w:val="decimal"/>
      <w:suff w:val="space"/>
      <w:lvlText w:val="%1.%2.%3  "/>
      <w:lvlJc w:val="left"/>
      <w:pPr>
        <w:ind w:left="1702"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
      <w:lvlJc w:val="left"/>
      <w:pPr>
        <w:ind w:left="1985"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7" w15:restartNumberingAfterBreak="0">
    <w:nsid w:val="2BB74AEE"/>
    <w:multiLevelType w:val="hybridMultilevel"/>
    <w:tmpl w:val="97529746"/>
    <w:lvl w:ilvl="0" w:tplc="15D60F4A">
      <w:numFmt w:val="bullet"/>
      <w:lvlText w:val="-"/>
      <w:lvlJc w:val="left"/>
      <w:pPr>
        <w:ind w:left="1428" w:hanging="360"/>
      </w:pPr>
      <w:rPr>
        <w:rFonts w:ascii="Calibri" w:eastAsia="Times New Roman" w:hAnsi="Calibri" w:cs="Times New Roman" w:hint="default"/>
        <w:sz w:val="20"/>
        <w:szCs w:val="20"/>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31E724E2"/>
    <w:multiLevelType w:val="hybridMultilevel"/>
    <w:tmpl w:val="26363604"/>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1C5138"/>
    <w:multiLevelType w:val="hybridMultilevel"/>
    <w:tmpl w:val="0DA8293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FA2176"/>
    <w:multiLevelType w:val="hybridMultilevel"/>
    <w:tmpl w:val="E8DAB84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0A50304"/>
    <w:multiLevelType w:val="multilevel"/>
    <w:tmpl w:val="4B8A5758"/>
    <w:lvl w:ilvl="0">
      <w:start w:val="1"/>
      <w:numFmt w:val="decimal"/>
      <w:pStyle w:val="Nadpis1"/>
      <w:lvlText w:val="%1"/>
      <w:lvlJc w:val="left"/>
      <w:pPr>
        <w:tabs>
          <w:tab w:val="num" w:pos="716"/>
        </w:tabs>
        <w:ind w:left="716" w:hanging="432"/>
      </w:pPr>
      <w:rPr>
        <w:rFonts w:hint="default"/>
      </w:rPr>
    </w:lvl>
    <w:lvl w:ilvl="1">
      <w:start w:val="1"/>
      <w:numFmt w:val="decimal"/>
      <w:pStyle w:val="Nadpis2"/>
      <w:lvlText w:val="%1.%2"/>
      <w:lvlJc w:val="left"/>
      <w:pPr>
        <w:tabs>
          <w:tab w:val="num" w:pos="860"/>
        </w:tabs>
        <w:ind w:left="86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148"/>
        </w:tabs>
        <w:ind w:left="1148"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pStyle w:val="Nadpis8"/>
      <w:lvlText w:val="%1.%2.%3.%4.%5.%6.%7.%8"/>
      <w:lvlJc w:val="left"/>
      <w:pPr>
        <w:tabs>
          <w:tab w:val="num" w:pos="1724"/>
        </w:tabs>
        <w:ind w:left="1724" w:hanging="1440"/>
      </w:pPr>
      <w:rPr>
        <w:rFonts w:hint="default"/>
      </w:rPr>
    </w:lvl>
    <w:lvl w:ilvl="8">
      <w:start w:val="1"/>
      <w:numFmt w:val="decimal"/>
      <w:pStyle w:val="Nadpis9"/>
      <w:lvlText w:val="%1.%2.%3.%4.%5.%6.%7.%8.%9"/>
      <w:lvlJc w:val="left"/>
      <w:pPr>
        <w:tabs>
          <w:tab w:val="num" w:pos="1868"/>
        </w:tabs>
        <w:ind w:left="1868" w:hanging="1584"/>
      </w:pPr>
      <w:rPr>
        <w:rFonts w:hint="default"/>
      </w:rPr>
    </w:lvl>
  </w:abstractNum>
  <w:abstractNum w:abstractNumId="12" w15:restartNumberingAfterBreak="0">
    <w:nsid w:val="55D51381"/>
    <w:multiLevelType w:val="hybridMultilevel"/>
    <w:tmpl w:val="C914AB1C"/>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536BCA"/>
    <w:multiLevelType w:val="hybridMultilevel"/>
    <w:tmpl w:val="F622F6A8"/>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CD56B1"/>
    <w:multiLevelType w:val="hybridMultilevel"/>
    <w:tmpl w:val="0854E9FC"/>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1C17D7B"/>
    <w:multiLevelType w:val="hybridMultilevel"/>
    <w:tmpl w:val="4F24845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42320F"/>
    <w:multiLevelType w:val="hybridMultilevel"/>
    <w:tmpl w:val="6D4C5C98"/>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150B36"/>
    <w:multiLevelType w:val="hybridMultilevel"/>
    <w:tmpl w:val="AD2ABFE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9E09A5"/>
    <w:multiLevelType w:val="hybridMultilevel"/>
    <w:tmpl w:val="E15E6956"/>
    <w:lvl w:ilvl="0" w:tplc="865AD216">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B574F2"/>
    <w:multiLevelType w:val="hybridMultilevel"/>
    <w:tmpl w:val="796237B4"/>
    <w:lvl w:ilvl="0" w:tplc="2B9A246C">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0" w15:restartNumberingAfterBreak="0">
    <w:nsid w:val="7AC52F6B"/>
    <w:multiLevelType w:val="hybridMultilevel"/>
    <w:tmpl w:val="A890494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9"/>
  </w:num>
  <w:num w:numId="5">
    <w:abstractNumId w:val="16"/>
  </w:num>
  <w:num w:numId="6">
    <w:abstractNumId w:val="9"/>
  </w:num>
  <w:num w:numId="7">
    <w:abstractNumId w:val="10"/>
  </w:num>
  <w:num w:numId="8">
    <w:abstractNumId w:val="18"/>
  </w:num>
  <w:num w:numId="9">
    <w:abstractNumId w:val="14"/>
  </w:num>
  <w:num w:numId="10">
    <w:abstractNumId w:val="6"/>
  </w:num>
  <w:num w:numId="11">
    <w:abstractNumId w:val="15"/>
  </w:num>
  <w:num w:numId="12">
    <w:abstractNumId w:val="7"/>
  </w:num>
  <w:num w:numId="13">
    <w:abstractNumId w:val="20"/>
  </w:num>
  <w:num w:numId="14">
    <w:abstractNumId w:val="8"/>
  </w:num>
  <w:num w:numId="15">
    <w:abstractNumId w:val="1"/>
  </w:num>
  <w:num w:numId="16">
    <w:abstractNumId w:val="12"/>
  </w:num>
  <w:num w:numId="17">
    <w:abstractNumId w:val="13"/>
  </w:num>
  <w:num w:numId="18">
    <w:abstractNumId w:val="5"/>
  </w:num>
  <w:num w:numId="19">
    <w:abstractNumId w:val="1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E9"/>
    <w:rsid w:val="00007F77"/>
    <w:rsid w:val="00026353"/>
    <w:rsid w:val="0003205B"/>
    <w:rsid w:val="000322BD"/>
    <w:rsid w:val="00034129"/>
    <w:rsid w:val="00044A0F"/>
    <w:rsid w:val="000627C4"/>
    <w:rsid w:val="00087D81"/>
    <w:rsid w:val="00094CB8"/>
    <w:rsid w:val="000A495B"/>
    <w:rsid w:val="000C3737"/>
    <w:rsid w:val="000D0E1F"/>
    <w:rsid w:val="00126BCC"/>
    <w:rsid w:val="00130C9B"/>
    <w:rsid w:val="001652C6"/>
    <w:rsid w:val="001669EC"/>
    <w:rsid w:val="00183140"/>
    <w:rsid w:val="001B58A7"/>
    <w:rsid w:val="001C5ED5"/>
    <w:rsid w:val="001C71B6"/>
    <w:rsid w:val="001E18DF"/>
    <w:rsid w:val="00206DF7"/>
    <w:rsid w:val="00211640"/>
    <w:rsid w:val="002174F0"/>
    <w:rsid w:val="002313B5"/>
    <w:rsid w:val="00241146"/>
    <w:rsid w:val="00241BA2"/>
    <w:rsid w:val="00255E73"/>
    <w:rsid w:val="00261626"/>
    <w:rsid w:val="0026639E"/>
    <w:rsid w:val="00271F1A"/>
    <w:rsid w:val="002831C8"/>
    <w:rsid w:val="00285A6B"/>
    <w:rsid w:val="00297B99"/>
    <w:rsid w:val="002D2E50"/>
    <w:rsid w:val="003150E9"/>
    <w:rsid w:val="00335632"/>
    <w:rsid w:val="00340933"/>
    <w:rsid w:val="0034208F"/>
    <w:rsid w:val="00350302"/>
    <w:rsid w:val="00357513"/>
    <w:rsid w:val="0038707A"/>
    <w:rsid w:val="003920E1"/>
    <w:rsid w:val="00392426"/>
    <w:rsid w:val="00395CEB"/>
    <w:rsid w:val="003B7C73"/>
    <w:rsid w:val="003C1EB4"/>
    <w:rsid w:val="003E7062"/>
    <w:rsid w:val="004037C7"/>
    <w:rsid w:val="00413C51"/>
    <w:rsid w:val="004274D3"/>
    <w:rsid w:val="004442B0"/>
    <w:rsid w:val="00451FEF"/>
    <w:rsid w:val="004E0AED"/>
    <w:rsid w:val="004E4704"/>
    <w:rsid w:val="004F1478"/>
    <w:rsid w:val="004F4EAB"/>
    <w:rsid w:val="0054062C"/>
    <w:rsid w:val="00551A14"/>
    <w:rsid w:val="00590E9B"/>
    <w:rsid w:val="005919A2"/>
    <w:rsid w:val="005A7EF3"/>
    <w:rsid w:val="005B2F81"/>
    <w:rsid w:val="005C23AE"/>
    <w:rsid w:val="005C3C9E"/>
    <w:rsid w:val="00601EF5"/>
    <w:rsid w:val="006130ED"/>
    <w:rsid w:val="00616B6D"/>
    <w:rsid w:val="006462E8"/>
    <w:rsid w:val="00656697"/>
    <w:rsid w:val="00666761"/>
    <w:rsid w:val="0067721E"/>
    <w:rsid w:val="006A0F6F"/>
    <w:rsid w:val="006A1F56"/>
    <w:rsid w:val="006B590C"/>
    <w:rsid w:val="006C506A"/>
    <w:rsid w:val="006D18D6"/>
    <w:rsid w:val="006D4EA5"/>
    <w:rsid w:val="006F0B7D"/>
    <w:rsid w:val="006F2E52"/>
    <w:rsid w:val="006F6399"/>
    <w:rsid w:val="007025D9"/>
    <w:rsid w:val="00704330"/>
    <w:rsid w:val="00721EAA"/>
    <w:rsid w:val="0073306A"/>
    <w:rsid w:val="00741484"/>
    <w:rsid w:val="00761EA2"/>
    <w:rsid w:val="00777BCB"/>
    <w:rsid w:val="007B6F3F"/>
    <w:rsid w:val="007C02A1"/>
    <w:rsid w:val="007C3AF8"/>
    <w:rsid w:val="007E4691"/>
    <w:rsid w:val="00821FC5"/>
    <w:rsid w:val="00832C66"/>
    <w:rsid w:val="00836B66"/>
    <w:rsid w:val="00865C90"/>
    <w:rsid w:val="008704A0"/>
    <w:rsid w:val="008806C4"/>
    <w:rsid w:val="00881436"/>
    <w:rsid w:val="008829AD"/>
    <w:rsid w:val="00883C2A"/>
    <w:rsid w:val="00887574"/>
    <w:rsid w:val="008A6E1A"/>
    <w:rsid w:val="008B3B88"/>
    <w:rsid w:val="008B4661"/>
    <w:rsid w:val="008C2084"/>
    <w:rsid w:val="008D487C"/>
    <w:rsid w:val="008E23B0"/>
    <w:rsid w:val="008F0E16"/>
    <w:rsid w:val="008F56E3"/>
    <w:rsid w:val="00935FCD"/>
    <w:rsid w:val="0094565B"/>
    <w:rsid w:val="00950E5A"/>
    <w:rsid w:val="00953030"/>
    <w:rsid w:val="009558F3"/>
    <w:rsid w:val="00957B57"/>
    <w:rsid w:val="00957B86"/>
    <w:rsid w:val="009611F1"/>
    <w:rsid w:val="00964346"/>
    <w:rsid w:val="009A3184"/>
    <w:rsid w:val="009C2EE9"/>
    <w:rsid w:val="009D0EEB"/>
    <w:rsid w:val="009D2410"/>
    <w:rsid w:val="009D7E80"/>
    <w:rsid w:val="009E7D0E"/>
    <w:rsid w:val="00A116C3"/>
    <w:rsid w:val="00A11915"/>
    <w:rsid w:val="00A1215B"/>
    <w:rsid w:val="00A30677"/>
    <w:rsid w:val="00A424FF"/>
    <w:rsid w:val="00A566AA"/>
    <w:rsid w:val="00A56CDD"/>
    <w:rsid w:val="00A60D55"/>
    <w:rsid w:val="00A65BDF"/>
    <w:rsid w:val="00A70DAC"/>
    <w:rsid w:val="00A76EC8"/>
    <w:rsid w:val="00A8146E"/>
    <w:rsid w:val="00A815EF"/>
    <w:rsid w:val="00A97BA5"/>
    <w:rsid w:val="00AA4056"/>
    <w:rsid w:val="00AB15A1"/>
    <w:rsid w:val="00AE45F7"/>
    <w:rsid w:val="00AE6267"/>
    <w:rsid w:val="00AF1C46"/>
    <w:rsid w:val="00B04191"/>
    <w:rsid w:val="00B174D4"/>
    <w:rsid w:val="00B2666A"/>
    <w:rsid w:val="00B62B58"/>
    <w:rsid w:val="00B700EE"/>
    <w:rsid w:val="00B733C7"/>
    <w:rsid w:val="00B73F7E"/>
    <w:rsid w:val="00B7705C"/>
    <w:rsid w:val="00B80E88"/>
    <w:rsid w:val="00B918E9"/>
    <w:rsid w:val="00B93020"/>
    <w:rsid w:val="00B94A2C"/>
    <w:rsid w:val="00B94F58"/>
    <w:rsid w:val="00BA15D3"/>
    <w:rsid w:val="00BA40E1"/>
    <w:rsid w:val="00BA5109"/>
    <w:rsid w:val="00C11EAB"/>
    <w:rsid w:val="00C14FD3"/>
    <w:rsid w:val="00C472E8"/>
    <w:rsid w:val="00C56547"/>
    <w:rsid w:val="00C71A68"/>
    <w:rsid w:val="00CB19C0"/>
    <w:rsid w:val="00CF6A6A"/>
    <w:rsid w:val="00D00DC8"/>
    <w:rsid w:val="00D01CC1"/>
    <w:rsid w:val="00D03BBB"/>
    <w:rsid w:val="00D0578C"/>
    <w:rsid w:val="00D10076"/>
    <w:rsid w:val="00D22FA3"/>
    <w:rsid w:val="00D353E7"/>
    <w:rsid w:val="00D514EE"/>
    <w:rsid w:val="00D62CA9"/>
    <w:rsid w:val="00D73D96"/>
    <w:rsid w:val="00D76228"/>
    <w:rsid w:val="00D90D61"/>
    <w:rsid w:val="00DB2E5D"/>
    <w:rsid w:val="00DB54BB"/>
    <w:rsid w:val="00DB6D22"/>
    <w:rsid w:val="00DC3828"/>
    <w:rsid w:val="00DC78E9"/>
    <w:rsid w:val="00DF3FEF"/>
    <w:rsid w:val="00E1434E"/>
    <w:rsid w:val="00E16154"/>
    <w:rsid w:val="00E16E2A"/>
    <w:rsid w:val="00E25C04"/>
    <w:rsid w:val="00E42757"/>
    <w:rsid w:val="00E50052"/>
    <w:rsid w:val="00E879F4"/>
    <w:rsid w:val="00EA24AB"/>
    <w:rsid w:val="00EC0B82"/>
    <w:rsid w:val="00EC769D"/>
    <w:rsid w:val="00ED3B63"/>
    <w:rsid w:val="00ED42E8"/>
    <w:rsid w:val="00EF4339"/>
    <w:rsid w:val="00F15890"/>
    <w:rsid w:val="00F444C6"/>
    <w:rsid w:val="00F64D14"/>
    <w:rsid w:val="00F658BC"/>
    <w:rsid w:val="00F972AC"/>
    <w:rsid w:val="00FD5EA4"/>
    <w:rsid w:val="00FF777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FAA8841-6AC0-41B4-856C-E260610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76228"/>
  </w:style>
  <w:style w:type="paragraph" w:styleId="Nadpis1">
    <w:name w:val="heading 1"/>
    <w:aliases w:val="Nadpis hlavni"/>
    <w:basedOn w:val="Normln"/>
    <w:next w:val="Normln"/>
    <w:link w:val="Nadpis1Char"/>
    <w:qFormat/>
    <w:rsid w:val="00241BA2"/>
    <w:pPr>
      <w:keepNext/>
      <w:pageBreakBefore/>
      <w:numPr>
        <w:numId w:val="3"/>
      </w:numPr>
      <w:tabs>
        <w:tab w:val="left" w:pos="851"/>
      </w:tabs>
      <w:spacing w:before="480" w:after="60" w:line="264" w:lineRule="auto"/>
      <w:jc w:val="both"/>
      <w:outlineLvl w:val="0"/>
    </w:pPr>
    <w:rPr>
      <w:rFonts w:eastAsia="Times New Roman" w:cs="Times New Roman"/>
      <w:b/>
      <w:caps/>
      <w:kern w:val="28"/>
      <w:sz w:val="28"/>
      <w:szCs w:val="20"/>
      <w:lang w:eastAsia="cs-CZ"/>
    </w:rPr>
  </w:style>
  <w:style w:type="paragraph" w:styleId="Nadpis2">
    <w:name w:val="heading 2"/>
    <w:aliases w:val="h2 Char,h2"/>
    <w:basedOn w:val="Normln"/>
    <w:next w:val="Normln"/>
    <w:link w:val="Nadpis2Char"/>
    <w:qFormat/>
    <w:rsid w:val="00241BA2"/>
    <w:pPr>
      <w:keepNext/>
      <w:numPr>
        <w:ilvl w:val="1"/>
        <w:numId w:val="3"/>
      </w:numPr>
      <w:tabs>
        <w:tab w:val="left" w:pos="1021"/>
        <w:tab w:val="left" w:pos="1559"/>
      </w:tabs>
      <w:spacing w:before="360" w:after="60" w:line="264" w:lineRule="auto"/>
      <w:jc w:val="both"/>
      <w:outlineLvl w:val="1"/>
    </w:pPr>
    <w:rPr>
      <w:rFonts w:eastAsia="Times New Roman" w:cs="Times New Roman"/>
      <w:b/>
      <w:caps/>
      <w:sz w:val="24"/>
      <w:szCs w:val="20"/>
      <w:lang w:eastAsia="cs-CZ"/>
    </w:rPr>
  </w:style>
  <w:style w:type="paragraph" w:styleId="Nadpis3">
    <w:name w:val="heading 3"/>
    <w:basedOn w:val="Normln"/>
    <w:next w:val="Normln"/>
    <w:link w:val="Nadpis3Char"/>
    <w:qFormat/>
    <w:rsid w:val="00241BA2"/>
    <w:pPr>
      <w:keepNext/>
      <w:numPr>
        <w:ilvl w:val="2"/>
        <w:numId w:val="3"/>
      </w:numPr>
      <w:tabs>
        <w:tab w:val="clear" w:pos="720"/>
        <w:tab w:val="num" w:pos="1004"/>
        <w:tab w:val="left" w:pos="1559"/>
      </w:tabs>
      <w:spacing w:before="240" w:after="60" w:line="264" w:lineRule="auto"/>
      <w:ind w:left="1004"/>
      <w:jc w:val="both"/>
      <w:outlineLvl w:val="2"/>
    </w:pPr>
    <w:rPr>
      <w:rFonts w:eastAsia="Times New Roman" w:cs="Times New Roman"/>
      <w:b/>
      <w:sz w:val="24"/>
      <w:szCs w:val="20"/>
      <w:lang w:eastAsia="cs-CZ"/>
    </w:rPr>
  </w:style>
  <w:style w:type="paragraph" w:styleId="Nadpis4">
    <w:name w:val="heading 4"/>
    <w:aliases w:val="Titul2"/>
    <w:basedOn w:val="Normln"/>
    <w:next w:val="Normln"/>
    <w:link w:val="Nadpis4Char"/>
    <w:qFormat/>
    <w:rsid w:val="00241BA2"/>
    <w:pPr>
      <w:keepNext/>
      <w:numPr>
        <w:ilvl w:val="3"/>
        <w:numId w:val="3"/>
      </w:numPr>
      <w:spacing w:before="240" w:after="0" w:line="312" w:lineRule="auto"/>
      <w:jc w:val="both"/>
      <w:outlineLvl w:val="3"/>
    </w:pPr>
    <w:rPr>
      <w:rFonts w:eastAsia="Times New Roman" w:cs="Times New Roman"/>
      <w:b/>
      <w:szCs w:val="20"/>
      <w:lang w:eastAsia="cs-CZ"/>
    </w:rPr>
  </w:style>
  <w:style w:type="paragraph" w:styleId="Nadpis5">
    <w:name w:val="heading 5"/>
    <w:basedOn w:val="Normln"/>
    <w:next w:val="Normln"/>
    <w:link w:val="Nadpis5Char"/>
    <w:qFormat/>
    <w:rsid w:val="00241BA2"/>
    <w:pPr>
      <w:keepNext/>
      <w:numPr>
        <w:ilvl w:val="4"/>
        <w:numId w:val="3"/>
      </w:numPr>
      <w:spacing w:before="240" w:after="0" w:line="312" w:lineRule="auto"/>
      <w:jc w:val="both"/>
      <w:outlineLvl w:val="4"/>
    </w:pPr>
    <w:rPr>
      <w:rFonts w:eastAsia="Times New Roman" w:cs="Times New Roman"/>
      <w:i/>
      <w:iCs/>
      <w:szCs w:val="20"/>
      <w:lang w:eastAsia="cs-CZ"/>
    </w:rPr>
  </w:style>
  <w:style w:type="paragraph" w:styleId="Nadpis6">
    <w:name w:val="heading 6"/>
    <w:basedOn w:val="Normln"/>
    <w:next w:val="Normln"/>
    <w:link w:val="Nadpis6Char"/>
    <w:qFormat/>
    <w:rsid w:val="00241BA2"/>
    <w:pPr>
      <w:keepNext/>
      <w:numPr>
        <w:ilvl w:val="5"/>
        <w:numId w:val="3"/>
      </w:numPr>
      <w:spacing w:before="240" w:after="0" w:line="312" w:lineRule="auto"/>
      <w:jc w:val="both"/>
      <w:outlineLvl w:val="5"/>
    </w:pPr>
    <w:rPr>
      <w:rFonts w:eastAsia="Times New Roman" w:cs="Times New Roman"/>
      <w:b/>
      <w:bCs/>
      <w:szCs w:val="20"/>
      <w:lang w:eastAsia="cs-CZ"/>
    </w:rPr>
  </w:style>
  <w:style w:type="paragraph" w:styleId="Nadpis7">
    <w:name w:val="heading 7"/>
    <w:basedOn w:val="Normln"/>
    <w:next w:val="Normln"/>
    <w:link w:val="Nadpis7Char"/>
    <w:qFormat/>
    <w:rsid w:val="00241BA2"/>
    <w:pPr>
      <w:keepNext/>
      <w:numPr>
        <w:ilvl w:val="6"/>
        <w:numId w:val="3"/>
      </w:numPr>
      <w:spacing w:before="240" w:after="0" w:line="312" w:lineRule="auto"/>
      <w:jc w:val="both"/>
      <w:outlineLvl w:val="6"/>
    </w:pPr>
    <w:rPr>
      <w:rFonts w:eastAsia="Times New Roman" w:cs="Arial"/>
      <w:b/>
      <w:bCs/>
      <w:sz w:val="20"/>
      <w:szCs w:val="20"/>
      <w:lang w:eastAsia="cs-CZ"/>
    </w:rPr>
  </w:style>
  <w:style w:type="paragraph" w:styleId="Nadpis8">
    <w:name w:val="heading 8"/>
    <w:basedOn w:val="Normln"/>
    <w:next w:val="Normln"/>
    <w:link w:val="Nadpis8Char"/>
    <w:qFormat/>
    <w:rsid w:val="00241BA2"/>
    <w:pPr>
      <w:numPr>
        <w:ilvl w:val="7"/>
        <w:numId w:val="3"/>
      </w:numPr>
      <w:spacing w:before="240" w:after="60" w:line="312" w:lineRule="auto"/>
      <w:jc w:val="both"/>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241BA2"/>
    <w:pPr>
      <w:numPr>
        <w:ilvl w:val="8"/>
        <w:numId w:val="3"/>
      </w:numPr>
      <w:spacing w:before="240" w:after="60" w:line="312" w:lineRule="auto"/>
      <w:jc w:val="both"/>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B918E9"/>
    <w:pPr>
      <w:ind w:left="720"/>
      <w:contextualSpacing/>
    </w:pPr>
  </w:style>
  <w:style w:type="character" w:customStyle="1" w:styleId="OdstavecseseznamemChar">
    <w:name w:val="Odstavec se seznamem Char"/>
    <w:aliases w:val="Odstavec_muj Char"/>
    <w:link w:val="Odstavecseseznamem"/>
    <w:uiPriority w:val="34"/>
    <w:rsid w:val="00B918E9"/>
  </w:style>
  <w:style w:type="character" w:customStyle="1" w:styleId="Nadpis1Char">
    <w:name w:val="Nadpis 1 Char"/>
    <w:aliases w:val="Nadpis hlavni Char"/>
    <w:basedOn w:val="Standardnpsmoodstavce"/>
    <w:link w:val="Nadpis1"/>
    <w:rsid w:val="00241BA2"/>
    <w:rPr>
      <w:rFonts w:eastAsia="Times New Roman" w:cs="Times New Roman"/>
      <w:b/>
      <w:caps/>
      <w:kern w:val="28"/>
      <w:sz w:val="28"/>
      <w:szCs w:val="20"/>
      <w:lang w:eastAsia="cs-CZ"/>
    </w:rPr>
  </w:style>
  <w:style w:type="character" w:customStyle="1" w:styleId="Nadpis2Char">
    <w:name w:val="Nadpis 2 Char"/>
    <w:aliases w:val="h2 Char Char,h2 Char1"/>
    <w:basedOn w:val="Standardnpsmoodstavce"/>
    <w:link w:val="Nadpis2"/>
    <w:rsid w:val="00241BA2"/>
    <w:rPr>
      <w:rFonts w:eastAsia="Times New Roman" w:cs="Times New Roman"/>
      <w:b/>
      <w:caps/>
      <w:sz w:val="24"/>
      <w:szCs w:val="20"/>
      <w:lang w:eastAsia="cs-CZ"/>
    </w:rPr>
  </w:style>
  <w:style w:type="character" w:customStyle="1" w:styleId="Nadpis3Char">
    <w:name w:val="Nadpis 3 Char"/>
    <w:basedOn w:val="Standardnpsmoodstavce"/>
    <w:link w:val="Nadpis3"/>
    <w:rsid w:val="00241BA2"/>
    <w:rPr>
      <w:rFonts w:eastAsia="Times New Roman" w:cs="Times New Roman"/>
      <w:b/>
      <w:sz w:val="24"/>
      <w:szCs w:val="20"/>
      <w:lang w:eastAsia="cs-CZ"/>
    </w:rPr>
  </w:style>
  <w:style w:type="character" w:customStyle="1" w:styleId="Nadpis4Char">
    <w:name w:val="Nadpis 4 Char"/>
    <w:aliases w:val="Titul2 Char"/>
    <w:basedOn w:val="Standardnpsmoodstavce"/>
    <w:link w:val="Nadpis4"/>
    <w:rsid w:val="00241BA2"/>
    <w:rPr>
      <w:rFonts w:eastAsia="Times New Roman" w:cs="Times New Roman"/>
      <w:b/>
      <w:szCs w:val="20"/>
      <w:lang w:eastAsia="cs-CZ"/>
    </w:rPr>
  </w:style>
  <w:style w:type="character" w:customStyle="1" w:styleId="Nadpis5Char">
    <w:name w:val="Nadpis 5 Char"/>
    <w:basedOn w:val="Standardnpsmoodstavce"/>
    <w:link w:val="Nadpis5"/>
    <w:rsid w:val="00241BA2"/>
    <w:rPr>
      <w:rFonts w:eastAsia="Times New Roman" w:cs="Times New Roman"/>
      <w:i/>
      <w:iCs/>
      <w:szCs w:val="20"/>
      <w:lang w:eastAsia="cs-CZ"/>
    </w:rPr>
  </w:style>
  <w:style w:type="character" w:customStyle="1" w:styleId="Nadpis6Char">
    <w:name w:val="Nadpis 6 Char"/>
    <w:basedOn w:val="Standardnpsmoodstavce"/>
    <w:link w:val="Nadpis6"/>
    <w:rsid w:val="00241BA2"/>
    <w:rPr>
      <w:rFonts w:eastAsia="Times New Roman" w:cs="Times New Roman"/>
      <w:b/>
      <w:bCs/>
      <w:szCs w:val="20"/>
      <w:lang w:eastAsia="cs-CZ"/>
    </w:rPr>
  </w:style>
  <w:style w:type="character" w:customStyle="1" w:styleId="Nadpis7Char">
    <w:name w:val="Nadpis 7 Char"/>
    <w:basedOn w:val="Standardnpsmoodstavce"/>
    <w:link w:val="Nadpis7"/>
    <w:rsid w:val="00241BA2"/>
    <w:rPr>
      <w:rFonts w:eastAsia="Times New Roman" w:cs="Arial"/>
      <w:b/>
      <w:bCs/>
      <w:sz w:val="20"/>
      <w:szCs w:val="20"/>
      <w:lang w:eastAsia="cs-CZ"/>
    </w:rPr>
  </w:style>
  <w:style w:type="character" w:customStyle="1" w:styleId="Nadpis8Char">
    <w:name w:val="Nadpis 8 Char"/>
    <w:basedOn w:val="Standardnpsmoodstavce"/>
    <w:link w:val="Nadpis8"/>
    <w:rsid w:val="00241BA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41BA2"/>
    <w:rPr>
      <w:rFonts w:eastAsia="Times New Roman" w:cs="Arial"/>
      <w:lang w:eastAsia="cs-CZ"/>
    </w:rPr>
  </w:style>
  <w:style w:type="paragraph" w:styleId="Zhlav">
    <w:name w:val="header"/>
    <w:basedOn w:val="Normln"/>
    <w:link w:val="ZhlavChar"/>
    <w:uiPriority w:val="99"/>
    <w:unhideWhenUsed/>
    <w:rsid w:val="007025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25D9"/>
  </w:style>
  <w:style w:type="paragraph" w:styleId="Zpat">
    <w:name w:val="footer"/>
    <w:basedOn w:val="Normln"/>
    <w:link w:val="ZpatChar"/>
    <w:uiPriority w:val="99"/>
    <w:unhideWhenUsed/>
    <w:rsid w:val="007025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025D9"/>
  </w:style>
  <w:style w:type="paragraph" w:styleId="Textbubliny">
    <w:name w:val="Balloon Text"/>
    <w:basedOn w:val="Normln"/>
    <w:link w:val="TextbublinyChar"/>
    <w:uiPriority w:val="99"/>
    <w:semiHidden/>
    <w:unhideWhenUsed/>
    <w:rsid w:val="001C71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15318">
      <w:bodyDiv w:val="1"/>
      <w:marLeft w:val="0"/>
      <w:marRight w:val="0"/>
      <w:marTop w:val="0"/>
      <w:marBottom w:val="0"/>
      <w:divBdr>
        <w:top w:val="none" w:sz="0" w:space="0" w:color="auto"/>
        <w:left w:val="none" w:sz="0" w:space="0" w:color="auto"/>
        <w:bottom w:val="none" w:sz="0" w:space="0" w:color="auto"/>
        <w:right w:val="none" w:sz="0" w:space="0" w:color="auto"/>
      </w:divBdr>
    </w:div>
    <w:div w:id="17865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24FD-F21F-4095-B13E-B9243F01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8180</Words>
  <Characters>48266</Characters>
  <Application>Microsoft Office Word</Application>
  <DocSecurity>0</DocSecurity>
  <Lines>402</Lines>
  <Paragraphs>112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 Ondrej</dc:creator>
  <cp:keywords/>
  <dc:description/>
  <cp:lastModifiedBy>Göpfertova Eva</cp:lastModifiedBy>
  <cp:revision>123</cp:revision>
  <cp:lastPrinted>2018-06-06T14:31:00Z</cp:lastPrinted>
  <dcterms:created xsi:type="dcterms:W3CDTF">2017-11-20T17:42:00Z</dcterms:created>
  <dcterms:modified xsi:type="dcterms:W3CDTF">2018-07-19T09:19:00Z</dcterms:modified>
</cp:coreProperties>
</file>